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1A" w:rsidRPr="00284831" w:rsidRDefault="00F6551A" w:rsidP="00F6551A">
      <w:pPr>
        <w:spacing w:after="0"/>
        <w:rPr>
          <w:rFonts w:ascii="Times New Roman" w:hAnsi="Times New Roman"/>
          <w:sz w:val="28"/>
          <w:szCs w:val="28"/>
        </w:rPr>
      </w:pPr>
      <w:r w:rsidRPr="00284831">
        <w:rPr>
          <w:rFonts w:ascii="Times New Roman" w:hAnsi="Times New Roman"/>
          <w:b/>
          <w:spacing w:val="16"/>
          <w:sz w:val="44"/>
          <w:szCs w:val="44"/>
        </w:rPr>
        <w:t>02-05</w:t>
      </w:r>
      <w:r>
        <w:rPr>
          <w:rFonts w:ascii="Times New Roman" w:hAnsi="Times New Roman"/>
          <w:b/>
          <w:spacing w:val="16"/>
          <w:sz w:val="44"/>
          <w:szCs w:val="44"/>
        </w:rPr>
        <w:t xml:space="preserve">                 </w:t>
      </w:r>
      <w:r w:rsidRPr="00F006A1">
        <w:rPr>
          <w:rFonts w:ascii="Times New Roman" w:hAnsi="Times New Roman"/>
          <w:b/>
          <w:spacing w:val="16"/>
          <w:sz w:val="24"/>
          <w:szCs w:val="24"/>
        </w:rPr>
        <w:t>МУНИЦИПАЛЬНОЕ БЮДЖЕТНОЕ ОБЩЕОБРАЗОВАТЕЛЬНОЕ УЧРЕЖДЕНИЕ</w:t>
      </w:r>
    </w:p>
    <w:p w:rsidR="00F6551A" w:rsidRPr="00F006A1" w:rsidRDefault="00F6551A" w:rsidP="00F6551A">
      <w:pPr>
        <w:spacing w:after="0" w:line="360" w:lineRule="auto"/>
        <w:ind w:firstLine="360"/>
        <w:jc w:val="center"/>
        <w:rPr>
          <w:rFonts w:ascii="Times New Roman" w:hAnsi="Times New Roman"/>
          <w:b/>
          <w:spacing w:val="16"/>
          <w:sz w:val="24"/>
          <w:szCs w:val="24"/>
        </w:rPr>
      </w:pPr>
      <w:r w:rsidRPr="00F006A1">
        <w:rPr>
          <w:rFonts w:ascii="Times New Roman" w:hAnsi="Times New Roman"/>
          <w:b/>
          <w:spacing w:val="16"/>
          <w:sz w:val="24"/>
          <w:szCs w:val="24"/>
        </w:rPr>
        <w:t>«СРЕДНЯЯ ОБЩЕОБРАЗОВАТЕЛЬНАЯ ШКОЛА № 30»</w:t>
      </w:r>
    </w:p>
    <w:p w:rsidR="00F6551A" w:rsidRPr="00F006A1" w:rsidRDefault="00F6551A" w:rsidP="00F6551A">
      <w:pPr>
        <w:spacing w:after="0" w:line="360" w:lineRule="auto"/>
        <w:rPr>
          <w:rFonts w:ascii="Times New Roman" w:hAnsi="Times New Roman"/>
          <w:spacing w:val="16"/>
          <w:sz w:val="24"/>
          <w:szCs w:val="24"/>
        </w:rPr>
      </w:pPr>
      <w:r w:rsidRPr="00F006A1">
        <w:rPr>
          <w:rFonts w:ascii="Times New Roman" w:hAnsi="Times New Roman"/>
          <w:spacing w:val="16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pacing w:val="16"/>
          <w:sz w:val="24"/>
          <w:szCs w:val="24"/>
        </w:rPr>
        <w:t xml:space="preserve">          </w:t>
      </w:r>
      <w:r w:rsidRPr="00F006A1">
        <w:rPr>
          <w:rFonts w:ascii="Times New Roman" w:hAnsi="Times New Roman"/>
          <w:spacing w:val="16"/>
          <w:sz w:val="24"/>
          <w:szCs w:val="24"/>
        </w:rPr>
        <w:t xml:space="preserve">                                    </w:t>
      </w:r>
    </w:p>
    <w:p w:rsidR="00F6551A" w:rsidRPr="00F006A1" w:rsidRDefault="00F6551A" w:rsidP="00F655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551A" w:rsidRDefault="00F6551A" w:rsidP="00F655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623A" w:rsidRDefault="0086623A" w:rsidP="00F655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551A" w:rsidRPr="00F006A1" w:rsidRDefault="00F6551A" w:rsidP="00F655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551A" w:rsidRPr="00F006A1" w:rsidRDefault="00F6551A" w:rsidP="00F65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551A" w:rsidRPr="00E82988" w:rsidRDefault="00F6551A" w:rsidP="00F655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2988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F6551A" w:rsidRPr="00E82988" w:rsidRDefault="00F6551A" w:rsidP="00F6551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E82988">
        <w:rPr>
          <w:rFonts w:ascii="Times New Roman" w:hAnsi="Times New Roman"/>
          <w:b/>
          <w:sz w:val="36"/>
          <w:szCs w:val="36"/>
        </w:rPr>
        <w:t>курса внеурочной деятельности</w:t>
      </w:r>
    </w:p>
    <w:p w:rsidR="00F6551A" w:rsidRDefault="00F6551A" w:rsidP="00F6551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</w:t>
      </w:r>
      <w:r w:rsidR="0086623A" w:rsidRPr="0077497F">
        <w:rPr>
          <w:rFonts w:ascii="Times New Roman" w:hAnsi="Times New Roman"/>
          <w:b/>
          <w:sz w:val="32"/>
          <w:szCs w:val="32"/>
        </w:rPr>
        <w:t>Развитие познавательных способностей</w:t>
      </w:r>
      <w:r w:rsidRPr="00E82988">
        <w:rPr>
          <w:rFonts w:ascii="Times New Roman" w:hAnsi="Times New Roman"/>
          <w:b/>
          <w:sz w:val="36"/>
          <w:szCs w:val="36"/>
        </w:rPr>
        <w:t xml:space="preserve">» </w:t>
      </w:r>
    </w:p>
    <w:p w:rsidR="0086623A" w:rsidRPr="00E82988" w:rsidRDefault="006E1356" w:rsidP="00F6551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7497F">
        <w:rPr>
          <w:rFonts w:ascii="Times New Roman" w:hAnsi="Times New Roman"/>
          <w:sz w:val="24"/>
          <w:szCs w:val="24"/>
        </w:rPr>
        <w:t xml:space="preserve"> </w:t>
      </w:r>
      <w:r w:rsidR="0086623A" w:rsidRPr="0077497F">
        <w:rPr>
          <w:rFonts w:ascii="Times New Roman" w:hAnsi="Times New Roman"/>
          <w:sz w:val="24"/>
          <w:szCs w:val="24"/>
        </w:rPr>
        <w:t>(</w:t>
      </w:r>
      <w:r w:rsidR="0086623A" w:rsidRPr="0077497F">
        <w:rPr>
          <w:rFonts w:ascii="Times New Roman" w:eastAsia="Calibri" w:hAnsi="Times New Roman"/>
          <w:sz w:val="24"/>
          <w:szCs w:val="24"/>
          <w:lang w:eastAsia="ar-SA"/>
        </w:rPr>
        <w:t>общеинтеллектуальное направление</w:t>
      </w:r>
      <w:r w:rsidR="0086623A" w:rsidRPr="0077497F">
        <w:rPr>
          <w:rFonts w:ascii="Times New Roman" w:hAnsi="Times New Roman"/>
          <w:sz w:val="24"/>
          <w:szCs w:val="24"/>
        </w:rPr>
        <w:t>)</w:t>
      </w:r>
    </w:p>
    <w:p w:rsidR="006E1356" w:rsidRDefault="006E1356" w:rsidP="006E135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F6551A">
        <w:rPr>
          <w:rFonts w:ascii="Times New Roman" w:hAnsi="Times New Roman"/>
          <w:b/>
          <w:sz w:val="36"/>
          <w:szCs w:val="36"/>
        </w:rPr>
        <w:t xml:space="preserve">для 4 </w:t>
      </w:r>
      <w:r>
        <w:rPr>
          <w:rFonts w:ascii="Times New Roman" w:hAnsi="Times New Roman"/>
          <w:b/>
          <w:sz w:val="36"/>
          <w:szCs w:val="36"/>
        </w:rPr>
        <w:t>«__»</w:t>
      </w: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 xml:space="preserve"> </w:t>
      </w:r>
      <w:r w:rsidRPr="00F6551A">
        <w:rPr>
          <w:rFonts w:ascii="Times New Roman" w:hAnsi="Times New Roman"/>
          <w:b/>
          <w:sz w:val="36"/>
          <w:szCs w:val="36"/>
        </w:rPr>
        <w:t>класс</w:t>
      </w:r>
      <w:r>
        <w:rPr>
          <w:rFonts w:ascii="Times New Roman" w:hAnsi="Times New Roman"/>
          <w:b/>
          <w:sz w:val="36"/>
          <w:szCs w:val="36"/>
        </w:rPr>
        <w:t>а</w:t>
      </w:r>
    </w:p>
    <w:p w:rsidR="006E1356" w:rsidRPr="0059034F" w:rsidRDefault="006E1356" w:rsidP="006E1356">
      <w:pPr>
        <w:spacing w:after="160" w:line="259" w:lineRule="auto"/>
        <w:jc w:val="center"/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</w:pPr>
      <w:r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  <w:t>(</w:t>
      </w:r>
      <w:r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  <w:t>10-11</w:t>
      </w:r>
      <w:r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  <w:t xml:space="preserve"> лет 1 час в неделю, 34</w:t>
      </w:r>
      <w:r w:rsidRPr="0059034F">
        <w:rPr>
          <w:rFonts w:ascii="Times New Roman" w:eastAsiaTheme="minorHAnsi" w:hAnsi="Times New Roman" w:cstheme="minorBidi"/>
          <w:color w:val="000000"/>
          <w:sz w:val="27"/>
          <w:szCs w:val="27"/>
          <w:lang w:eastAsia="en-US"/>
        </w:rPr>
        <w:t xml:space="preserve"> часа в год)</w:t>
      </w:r>
    </w:p>
    <w:p w:rsidR="006E1356" w:rsidRDefault="006E1356" w:rsidP="006E135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F6551A" w:rsidRDefault="00F6551A" w:rsidP="00F6551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551A" w:rsidRDefault="00F6551A" w:rsidP="00F6551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551A" w:rsidRDefault="00F6551A" w:rsidP="006E13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Составитель: </w:t>
      </w:r>
    </w:p>
    <w:p w:rsidR="00F6551A" w:rsidRDefault="00F6551A" w:rsidP="00F6551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551A" w:rsidRDefault="00F6551A" w:rsidP="00F6551A">
      <w:pPr>
        <w:spacing w:after="0"/>
        <w:rPr>
          <w:rFonts w:ascii="Times New Roman" w:hAnsi="Times New Roman"/>
          <w:sz w:val="28"/>
          <w:szCs w:val="28"/>
        </w:rPr>
      </w:pPr>
    </w:p>
    <w:p w:rsidR="0086623A" w:rsidRDefault="0086623A" w:rsidP="00F6551A">
      <w:pPr>
        <w:spacing w:after="0"/>
        <w:rPr>
          <w:rFonts w:ascii="Times New Roman" w:hAnsi="Times New Roman"/>
          <w:sz w:val="28"/>
          <w:szCs w:val="28"/>
        </w:rPr>
      </w:pPr>
    </w:p>
    <w:p w:rsidR="00F6551A" w:rsidRDefault="00F6551A" w:rsidP="00F6551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551A" w:rsidRDefault="00F6551A" w:rsidP="00F6551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551A" w:rsidRDefault="00F6551A" w:rsidP="00F6551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Набережные Челны</w:t>
      </w:r>
    </w:p>
    <w:p w:rsidR="00013303" w:rsidRPr="00013303" w:rsidRDefault="00013303" w:rsidP="00F655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1356" w:rsidRDefault="006E1356" w:rsidP="00F6551A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551A" w:rsidRPr="00A63A55" w:rsidRDefault="00F6551A" w:rsidP="00F6551A">
      <w:pPr>
        <w:jc w:val="center"/>
        <w:rPr>
          <w:rFonts w:ascii="Times New Roman" w:hAnsi="Times New Roman"/>
          <w:b/>
          <w:sz w:val="28"/>
          <w:szCs w:val="28"/>
        </w:rPr>
      </w:pPr>
      <w:r w:rsidRPr="00A63A55"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 программы</w:t>
      </w:r>
    </w:p>
    <w:tbl>
      <w:tblPr>
        <w:tblStyle w:val="a9"/>
        <w:tblW w:w="14425" w:type="dxa"/>
        <w:tblLook w:val="04A0" w:firstRow="1" w:lastRow="0" w:firstColumn="1" w:lastColumn="0" w:noHBand="0" w:noVBand="1"/>
      </w:tblPr>
      <w:tblGrid>
        <w:gridCol w:w="6799"/>
        <w:gridCol w:w="4111"/>
        <w:gridCol w:w="3515"/>
      </w:tblGrid>
      <w:tr w:rsidR="0086623A" w:rsidRPr="00B9162E" w:rsidTr="00B66CEF">
        <w:trPr>
          <w:trHeight w:val="1151"/>
        </w:trPr>
        <w:tc>
          <w:tcPr>
            <w:tcW w:w="6799" w:type="dxa"/>
          </w:tcPr>
          <w:p w:rsidR="0086623A" w:rsidRPr="00B9162E" w:rsidRDefault="0086623A" w:rsidP="00C27B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62E">
              <w:rPr>
                <w:rFonts w:ascii="Times New Roman" w:hAnsi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4111" w:type="dxa"/>
          </w:tcPr>
          <w:p w:rsidR="0086623A" w:rsidRPr="00B9162E" w:rsidRDefault="0086623A" w:rsidP="00C27B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162E">
              <w:rPr>
                <w:rFonts w:ascii="Times New Roman" w:hAnsi="Times New Roman"/>
                <w:sz w:val="28"/>
                <w:szCs w:val="28"/>
              </w:rPr>
              <w:t>Личностные результаты</w:t>
            </w:r>
          </w:p>
        </w:tc>
        <w:tc>
          <w:tcPr>
            <w:tcW w:w="3515" w:type="dxa"/>
          </w:tcPr>
          <w:p w:rsidR="0086623A" w:rsidRPr="00B9162E" w:rsidRDefault="0086623A" w:rsidP="00C27B67">
            <w:pPr>
              <w:tabs>
                <w:tab w:val="left" w:pos="225"/>
              </w:tabs>
              <w:rPr>
                <w:rFonts w:ascii="Times New Roman" w:hAnsi="Times New Roman"/>
                <w:sz w:val="28"/>
                <w:szCs w:val="28"/>
              </w:rPr>
            </w:pPr>
            <w:r w:rsidRPr="00B9162E">
              <w:rPr>
                <w:rFonts w:ascii="Times New Roman" w:hAnsi="Times New Roman"/>
                <w:sz w:val="28"/>
                <w:szCs w:val="28"/>
              </w:rPr>
              <w:t>Предметные результаты</w:t>
            </w:r>
            <w:r w:rsidRPr="00B9162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86623A" w:rsidRPr="00B9162E" w:rsidTr="00B66CEF">
        <w:tc>
          <w:tcPr>
            <w:tcW w:w="6799" w:type="dxa"/>
          </w:tcPr>
          <w:p w:rsidR="0086623A" w:rsidRPr="0077497F" w:rsidRDefault="0086623A" w:rsidP="0086623A">
            <w:pPr>
              <w:pStyle w:val="50"/>
              <w:shd w:val="clear" w:color="auto" w:fill="auto"/>
              <w:ind w:left="20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>Регулятивные УУД: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58" w:line="220" w:lineRule="exact"/>
              <w:ind w:left="578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определять и формулировать цель деятельности с помощью учителя;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21" w:line="220" w:lineRule="exact"/>
              <w:ind w:left="578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проговаривать последовательность действий;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78" w:lineRule="exact"/>
              <w:ind w:left="578" w:right="20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учиться высказывать своё предположение (версию) на основе работы с иллюстрацией рабочей тетради;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78" w:lineRule="exact"/>
              <w:ind w:left="578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учиться работать по предложенному учителем плану;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20" w:lineRule="exact"/>
              <w:ind w:left="578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учиться отличать верно, выполненное задание от неверного;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74" w:lineRule="exact"/>
              <w:ind w:left="578" w:right="20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учиться совместно с учителем и другими учениками давать эмоциональную оценку деятельности товарищей.</w:t>
            </w:r>
          </w:p>
          <w:p w:rsidR="0086623A" w:rsidRPr="0077497F" w:rsidRDefault="0086623A" w:rsidP="0086623A">
            <w:pPr>
              <w:pStyle w:val="50"/>
              <w:shd w:val="clear" w:color="auto" w:fill="auto"/>
              <w:spacing w:line="274" w:lineRule="exact"/>
              <w:ind w:left="20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>Познавательные УУД: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78" w:lineRule="exact"/>
              <w:ind w:left="578" w:right="20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ориентироваться в своей системе знаний: отличать новое, от уже известного с помощью учителя;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78" w:lineRule="exact"/>
              <w:ind w:left="578" w:right="20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делать предварительный отбор источников информации: ориентироваться в учебнике (на развороте, в оглавлении, в словаре);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78" w:lineRule="exact"/>
              <w:ind w:left="578" w:right="20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добывать новые знания: находить ответы на вопросы, используя учебник, свой жизненный опыт и информацию, полученную от учителя;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78" w:lineRule="exact"/>
              <w:ind w:left="578" w:right="20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перерабатывать полученную информацию: делать выводы в результате совместной работы всего класса;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tabs>
                <w:tab w:val="left" w:pos="5738"/>
              </w:tabs>
              <w:spacing w:after="0" w:line="278" w:lineRule="exact"/>
              <w:ind w:left="578" w:right="20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перерабатывать полученную информацию:</w:t>
            </w:r>
            <w:r w:rsidRPr="0077497F">
              <w:rPr>
                <w:sz w:val="24"/>
                <w:szCs w:val="24"/>
              </w:rPr>
              <w:tab/>
              <w:t>сравнивать и группировать такие математические объекты, как числа, числовые выражения, равенства, неравенства, плоские геометрические фигуры;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78" w:lineRule="exact"/>
              <w:ind w:left="578" w:right="20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</w:t>
            </w:r>
            <w:r w:rsidRPr="0077497F">
              <w:rPr>
                <w:sz w:val="24"/>
                <w:szCs w:val="24"/>
              </w:rPr>
              <w:lastRenderedPageBreak/>
              <w:t>формулировать решение задачи с помощью простейших моделей (предметных, рисунков, схематических рисунков, схем).</w:t>
            </w:r>
          </w:p>
          <w:p w:rsidR="0086623A" w:rsidRPr="0077497F" w:rsidRDefault="0086623A" w:rsidP="0086623A">
            <w:pPr>
              <w:pStyle w:val="50"/>
              <w:shd w:val="clear" w:color="auto" w:fill="auto"/>
              <w:ind w:left="20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>Коммуникативные УУД: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83" w:lineRule="exact"/>
              <w:ind w:left="578" w:right="20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донести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83" w:lineRule="exact"/>
              <w:ind w:left="578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слушать и понимать речь других;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13" w:line="220" w:lineRule="exact"/>
              <w:ind w:left="578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читать и пересказывать текст;</w:t>
            </w:r>
          </w:p>
          <w:p w:rsidR="0086623A" w:rsidRPr="0077497F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20" w:lineRule="exact"/>
              <w:ind w:left="578"/>
              <w:jc w:val="both"/>
              <w:rPr>
                <w:sz w:val="24"/>
                <w:szCs w:val="24"/>
              </w:rPr>
            </w:pPr>
            <w:r w:rsidRPr="0077497F">
              <w:rPr>
                <w:sz w:val="24"/>
                <w:szCs w:val="24"/>
              </w:rPr>
              <w:t xml:space="preserve"> совместно договариваться о правилах общения и поведения в школе и следовать им;</w:t>
            </w:r>
          </w:p>
          <w:p w:rsidR="0086623A" w:rsidRPr="00B9162E" w:rsidRDefault="0086623A" w:rsidP="0086623A">
            <w:pPr>
              <w:pStyle w:val="3"/>
              <w:numPr>
                <w:ilvl w:val="0"/>
                <w:numId w:val="67"/>
              </w:numPr>
              <w:shd w:val="clear" w:color="auto" w:fill="auto"/>
              <w:spacing w:after="0" w:line="274" w:lineRule="exact"/>
              <w:ind w:left="578" w:right="1240"/>
              <w:rPr>
                <w:sz w:val="28"/>
                <w:szCs w:val="28"/>
              </w:rPr>
            </w:pPr>
            <w:r w:rsidRPr="0077497F">
              <w:rPr>
                <w:sz w:val="24"/>
                <w:szCs w:val="24"/>
              </w:rPr>
              <w:t xml:space="preserve"> учиться выполнять различные роли в группе (лидера, исполнителя, критика). </w:t>
            </w:r>
          </w:p>
        </w:tc>
        <w:tc>
          <w:tcPr>
            <w:tcW w:w="4111" w:type="dxa"/>
          </w:tcPr>
          <w:p w:rsidR="0086623A" w:rsidRPr="0077497F" w:rsidRDefault="0086623A" w:rsidP="0086623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77497F">
              <w:rPr>
                <w:sz w:val="24"/>
                <w:szCs w:val="24"/>
              </w:rPr>
              <w:t>определять и высказывать под руководством педагога самые простые общие для всех</w:t>
            </w:r>
            <w:r>
              <w:rPr>
                <w:sz w:val="24"/>
                <w:szCs w:val="24"/>
              </w:rPr>
              <w:t xml:space="preserve"> </w:t>
            </w:r>
            <w:r w:rsidRPr="0077497F">
              <w:rPr>
                <w:sz w:val="24"/>
                <w:szCs w:val="24"/>
              </w:rPr>
              <w:t>людей правила поведения при сотрудничестве (этические нормы);</w:t>
            </w:r>
          </w:p>
          <w:p w:rsidR="0086623A" w:rsidRPr="0077497F" w:rsidRDefault="0086623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7497F">
              <w:rPr>
                <w:sz w:val="24"/>
                <w:szCs w:val="24"/>
              </w:rPr>
              <w:t>в предложенных педагогом ситуациях общения и сотрудничества, опираясь на общие</w:t>
            </w:r>
            <w:r>
              <w:rPr>
                <w:sz w:val="24"/>
                <w:szCs w:val="24"/>
              </w:rPr>
              <w:t xml:space="preserve"> </w:t>
            </w:r>
            <w:r w:rsidRPr="0077497F">
              <w:rPr>
                <w:sz w:val="24"/>
                <w:szCs w:val="24"/>
              </w:rPr>
              <w:t>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86623A" w:rsidRPr="0077497F" w:rsidRDefault="0086623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7497F">
              <w:rPr>
                <w:sz w:val="24"/>
                <w:szCs w:val="24"/>
              </w:rPr>
              <w:t>готовность целенаправленно использовать знания в учении и повседневной жизни для</w:t>
            </w:r>
            <w:r>
              <w:rPr>
                <w:sz w:val="24"/>
                <w:szCs w:val="24"/>
              </w:rPr>
              <w:t xml:space="preserve"> </w:t>
            </w:r>
            <w:r w:rsidRPr="0077497F">
              <w:rPr>
                <w:sz w:val="24"/>
                <w:szCs w:val="24"/>
              </w:rPr>
              <w:t>исследования математической сущности предмета (явления, события, факта);</w:t>
            </w:r>
          </w:p>
          <w:p w:rsidR="0086623A" w:rsidRDefault="0086623A" w:rsidP="0086623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7497F">
              <w:rPr>
                <w:sz w:val="24"/>
                <w:szCs w:val="24"/>
              </w:rPr>
              <w:t>способность характеризовать собственные знания по предмету, формулировать</w:t>
            </w:r>
            <w:r>
              <w:rPr>
                <w:sz w:val="24"/>
                <w:szCs w:val="24"/>
              </w:rPr>
              <w:t xml:space="preserve"> </w:t>
            </w:r>
            <w:r w:rsidRPr="0077497F">
              <w:rPr>
                <w:sz w:val="24"/>
                <w:szCs w:val="24"/>
              </w:rPr>
              <w:t>вопросы, устанавливать, какие из предложенных математических задач могут быть успешно решены;</w:t>
            </w:r>
          </w:p>
          <w:p w:rsidR="0086623A" w:rsidRPr="0086623A" w:rsidRDefault="0086623A" w:rsidP="0086623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  <w:r w:rsidRPr="0077497F">
              <w:rPr>
                <w:sz w:val="24"/>
                <w:szCs w:val="24"/>
              </w:rPr>
              <w:t xml:space="preserve"> познавательный интерес к математической науке.</w:t>
            </w:r>
          </w:p>
        </w:tc>
        <w:tc>
          <w:tcPr>
            <w:tcW w:w="3515" w:type="dxa"/>
          </w:tcPr>
          <w:p w:rsidR="0084399A" w:rsidRPr="0084399A" w:rsidRDefault="0084399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84399A">
              <w:rPr>
                <w:sz w:val="24"/>
                <w:szCs w:val="24"/>
              </w:rPr>
              <w:t xml:space="preserve">- описывать признаки предметов и узнавать предметы по их признакам; </w:t>
            </w:r>
          </w:p>
          <w:p w:rsidR="0084399A" w:rsidRPr="0084399A" w:rsidRDefault="0084399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84399A">
              <w:rPr>
                <w:sz w:val="24"/>
                <w:szCs w:val="24"/>
              </w:rPr>
              <w:t xml:space="preserve">- выделять существенные признаки предметов; </w:t>
            </w:r>
          </w:p>
          <w:p w:rsidR="0084399A" w:rsidRPr="0084399A" w:rsidRDefault="0084399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84399A">
              <w:rPr>
                <w:sz w:val="24"/>
                <w:szCs w:val="24"/>
              </w:rPr>
              <w:t>- сравнивать между собой предметы, явления; - обобщать, делать несложные выводы;</w:t>
            </w:r>
          </w:p>
          <w:p w:rsidR="0084399A" w:rsidRPr="0084399A" w:rsidRDefault="0084399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84399A">
              <w:rPr>
                <w:sz w:val="24"/>
                <w:szCs w:val="24"/>
              </w:rPr>
              <w:t xml:space="preserve">-  классифицировать явления, предметы; </w:t>
            </w:r>
          </w:p>
          <w:p w:rsidR="0084399A" w:rsidRPr="0084399A" w:rsidRDefault="0084399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84399A">
              <w:rPr>
                <w:sz w:val="24"/>
                <w:szCs w:val="24"/>
              </w:rPr>
              <w:t xml:space="preserve">- определять последовательность событий; </w:t>
            </w:r>
          </w:p>
          <w:p w:rsidR="0084399A" w:rsidRPr="0084399A" w:rsidRDefault="0084399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84399A">
              <w:rPr>
                <w:sz w:val="24"/>
                <w:szCs w:val="24"/>
              </w:rPr>
              <w:t>- судить о противоположных явлениях;</w:t>
            </w:r>
          </w:p>
          <w:p w:rsidR="0084399A" w:rsidRPr="0084399A" w:rsidRDefault="0084399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84399A">
              <w:rPr>
                <w:sz w:val="24"/>
                <w:szCs w:val="24"/>
              </w:rPr>
              <w:t xml:space="preserve">-  давать определения тем или иным понятиям; </w:t>
            </w:r>
          </w:p>
          <w:p w:rsidR="0084399A" w:rsidRPr="0084399A" w:rsidRDefault="0084399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84399A">
              <w:rPr>
                <w:sz w:val="24"/>
                <w:szCs w:val="24"/>
              </w:rPr>
              <w:t xml:space="preserve">- определять отношения между предметами типа «род» - «вид»; </w:t>
            </w:r>
          </w:p>
          <w:p w:rsidR="0084399A" w:rsidRPr="0084399A" w:rsidRDefault="0084399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84399A">
              <w:rPr>
                <w:sz w:val="24"/>
                <w:szCs w:val="24"/>
              </w:rPr>
              <w:t xml:space="preserve">- выявлять функциональные отношения между понятиями; </w:t>
            </w:r>
          </w:p>
          <w:p w:rsidR="0086623A" w:rsidRPr="00B9162E" w:rsidRDefault="0084399A" w:rsidP="0084399A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sz w:val="28"/>
                <w:szCs w:val="28"/>
              </w:rPr>
            </w:pPr>
            <w:r w:rsidRPr="0084399A">
              <w:rPr>
                <w:sz w:val="24"/>
                <w:szCs w:val="24"/>
              </w:rPr>
              <w:t>- выявлять закономерности и проводить аналогии.</w:t>
            </w:r>
          </w:p>
        </w:tc>
      </w:tr>
    </w:tbl>
    <w:p w:rsidR="00013303" w:rsidRDefault="00013303" w:rsidP="00013303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F65BA" w:rsidRDefault="003F65BA" w:rsidP="00013303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F65BA" w:rsidRDefault="003F65BA" w:rsidP="00013303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Style w:val="a9"/>
        <w:tblW w:w="14454" w:type="dxa"/>
        <w:tblLook w:val="04A0" w:firstRow="1" w:lastRow="0" w:firstColumn="1" w:lastColumn="0" w:noHBand="0" w:noVBand="1"/>
      </w:tblPr>
      <w:tblGrid>
        <w:gridCol w:w="2178"/>
        <w:gridCol w:w="11255"/>
        <w:gridCol w:w="1021"/>
      </w:tblGrid>
      <w:tr w:rsidR="00B10F9B" w:rsidRPr="00B9162E" w:rsidTr="006E1356">
        <w:tc>
          <w:tcPr>
            <w:tcW w:w="2178" w:type="dxa"/>
          </w:tcPr>
          <w:p w:rsidR="00B10F9B" w:rsidRPr="00B9162E" w:rsidRDefault="00B10F9B" w:rsidP="003F65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1255" w:type="dxa"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021" w:type="dxa"/>
          </w:tcPr>
          <w:p w:rsidR="00B10F9B" w:rsidRPr="00B9162E" w:rsidRDefault="00B10F9B" w:rsidP="00F772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F65BA" w:rsidRPr="00B9162E" w:rsidTr="006E1356">
        <w:tc>
          <w:tcPr>
            <w:tcW w:w="2178" w:type="dxa"/>
          </w:tcPr>
          <w:p w:rsidR="003F65BA" w:rsidRPr="00E1160D" w:rsidRDefault="0084399A" w:rsidP="00F77282">
            <w:pPr>
              <w:spacing w:after="0" w:line="240" w:lineRule="auto"/>
              <w:rPr>
                <w:rStyle w:val="21"/>
              </w:rPr>
            </w:pPr>
            <w:r w:rsidRPr="00E1160D">
              <w:rPr>
                <w:rStyle w:val="21"/>
              </w:rPr>
              <w:t>Диагнос</w:t>
            </w:r>
            <w:r w:rsidR="00E1160D">
              <w:rPr>
                <w:rStyle w:val="21"/>
              </w:rPr>
              <w:t>т</w:t>
            </w:r>
            <w:r w:rsidRPr="00E1160D">
              <w:rPr>
                <w:rStyle w:val="21"/>
              </w:rPr>
              <w:t>ика</w:t>
            </w:r>
          </w:p>
        </w:tc>
        <w:tc>
          <w:tcPr>
            <w:tcW w:w="11255" w:type="dxa"/>
          </w:tcPr>
          <w:p w:rsidR="003F65BA" w:rsidRPr="00B9162E" w:rsidRDefault="003F65BA" w:rsidP="00F772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Выявление уровня развития внимания, восприятия, воображения, памяти и мышления у четвероклассников на начало года</w:t>
            </w:r>
            <w:r>
              <w:rPr>
                <w:rStyle w:val="21"/>
                <w:sz w:val="24"/>
                <w:szCs w:val="24"/>
              </w:rPr>
              <w:t xml:space="preserve"> и </w:t>
            </w:r>
            <w:r w:rsidRPr="0077497F">
              <w:rPr>
                <w:rStyle w:val="21"/>
                <w:sz w:val="24"/>
                <w:szCs w:val="24"/>
              </w:rPr>
              <w:t>на конец учебного года.</w:t>
            </w:r>
          </w:p>
        </w:tc>
        <w:tc>
          <w:tcPr>
            <w:tcW w:w="1021" w:type="dxa"/>
          </w:tcPr>
          <w:p w:rsidR="003F65BA" w:rsidRPr="00B9162E" w:rsidRDefault="003F65BA" w:rsidP="00F772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2ч</w:t>
            </w:r>
          </w:p>
        </w:tc>
      </w:tr>
      <w:tr w:rsidR="00325B93" w:rsidRPr="00B9162E" w:rsidTr="006E1356">
        <w:trPr>
          <w:trHeight w:val="820"/>
        </w:trPr>
        <w:tc>
          <w:tcPr>
            <w:tcW w:w="2178" w:type="dxa"/>
            <w:vMerge w:val="restart"/>
          </w:tcPr>
          <w:p w:rsidR="00325B93" w:rsidRPr="00E1160D" w:rsidRDefault="00325B93" w:rsidP="00F77282">
            <w:pPr>
              <w:spacing w:after="0" w:line="240" w:lineRule="auto"/>
              <w:rPr>
                <w:rStyle w:val="21"/>
              </w:rPr>
            </w:pPr>
            <w:r w:rsidRPr="00E1160D">
              <w:rPr>
                <w:rStyle w:val="21"/>
                <w:sz w:val="24"/>
                <w:szCs w:val="24"/>
              </w:rPr>
              <w:t>Тренировка психических процессов</w:t>
            </w:r>
          </w:p>
        </w:tc>
        <w:tc>
          <w:tcPr>
            <w:tcW w:w="11255" w:type="dxa"/>
          </w:tcPr>
          <w:p w:rsidR="00325B93" w:rsidRPr="0077497F" w:rsidRDefault="00325B93" w:rsidP="00F77282">
            <w:pPr>
              <w:spacing w:after="0" w:line="240" w:lineRule="auto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Задания на развитие</w:t>
            </w:r>
            <w:r w:rsidRPr="0077497F">
              <w:rPr>
                <w:rStyle w:val="21"/>
                <w:sz w:val="24"/>
                <w:szCs w:val="24"/>
              </w:rPr>
              <w:t xml:space="preserve"> внимания.</w:t>
            </w:r>
            <w:r w:rsidRPr="00325B93">
              <w:rPr>
                <w:rStyle w:val="21"/>
                <w:sz w:val="24"/>
                <w:szCs w:val="24"/>
              </w:rPr>
              <w:t xml:space="preserve"> К 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      </w:r>
          </w:p>
        </w:tc>
        <w:tc>
          <w:tcPr>
            <w:tcW w:w="1021" w:type="dxa"/>
          </w:tcPr>
          <w:p w:rsidR="00325B93" w:rsidRPr="00F77282" w:rsidRDefault="00325B93" w:rsidP="00325B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10ч</w:t>
            </w:r>
          </w:p>
        </w:tc>
      </w:tr>
      <w:tr w:rsidR="00325B93" w:rsidRPr="00B9162E" w:rsidTr="006E1356">
        <w:trPr>
          <w:trHeight w:val="562"/>
        </w:trPr>
        <w:tc>
          <w:tcPr>
            <w:tcW w:w="2178" w:type="dxa"/>
            <w:vMerge/>
          </w:tcPr>
          <w:p w:rsidR="00325B93" w:rsidRPr="00F77282" w:rsidRDefault="00325B93" w:rsidP="00EF41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55" w:type="dxa"/>
          </w:tcPr>
          <w:p w:rsidR="00325B93" w:rsidRPr="00325B93" w:rsidRDefault="00325B93" w:rsidP="00325B93">
            <w:pPr>
              <w:spacing w:after="0" w:line="240" w:lineRule="auto"/>
              <w:rPr>
                <w:rStyle w:val="21"/>
              </w:rPr>
            </w:pPr>
            <w:r w:rsidRPr="00325B93">
              <w:rPr>
                <w:rStyle w:val="21"/>
                <w:sz w:val="24"/>
                <w:szCs w:val="24"/>
              </w:rPr>
              <w:t>Упражнения на развитие и совершенствование слуховой и зрительной памяти. Участвуя в играх, школьники учатся пользоваться своей памятью и применять специальные приемы, облегчающие запоминание.</w:t>
            </w:r>
          </w:p>
        </w:tc>
        <w:tc>
          <w:tcPr>
            <w:tcW w:w="1021" w:type="dxa"/>
          </w:tcPr>
          <w:p w:rsidR="00325B93" w:rsidRPr="00F77282" w:rsidRDefault="00325B93" w:rsidP="00EF41E6">
            <w:pPr>
              <w:pStyle w:val="a4"/>
              <w:tabs>
                <w:tab w:val="left" w:pos="284"/>
              </w:tabs>
              <w:adjustRightInd w:val="0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F77282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  <w:tr w:rsidR="00E1160D" w:rsidRPr="00B9162E" w:rsidTr="006E1356">
        <w:tc>
          <w:tcPr>
            <w:tcW w:w="2178" w:type="dxa"/>
            <w:vMerge/>
          </w:tcPr>
          <w:p w:rsidR="00E1160D" w:rsidRPr="00B9162E" w:rsidRDefault="00E1160D" w:rsidP="00F772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55" w:type="dxa"/>
          </w:tcPr>
          <w:p w:rsidR="00325B93" w:rsidRPr="00325B93" w:rsidRDefault="00325B93" w:rsidP="00325B93">
            <w:pPr>
              <w:spacing w:after="0" w:line="240" w:lineRule="auto"/>
              <w:rPr>
                <w:rStyle w:val="21"/>
                <w:sz w:val="24"/>
                <w:szCs w:val="24"/>
              </w:rPr>
            </w:pPr>
            <w:r w:rsidRPr="00325B93">
              <w:rPr>
                <w:rStyle w:val="21"/>
                <w:sz w:val="24"/>
                <w:szCs w:val="24"/>
              </w:rPr>
              <w:t>Развитие воображения построено на материале, включающем геометрические задания; дорисовывание несложных композиций из геометрических тел или линий, не изображающих ничего конкретного, до какого-либо изображения; выбор фигуры нужной формы для восстановления целого; вычерчивание уникурсальных фигур (фигур, которые надо начертить, не отрывая карандаша от бумаги и не проводя одну и ту же линию дважды); выбор пары идентичных фигур сложной конфигурации; выделение из общего рисунка заданных фигур с целью выявления замаскированного рисунка; деление фигуры на несколько заданных фигур и построение заданной фигуры из нескольких частей, выбираемых из множества данных;- складывание и перекладывание спичек с целью составления заданных фигур.</w:t>
            </w:r>
          </w:p>
          <w:p w:rsidR="00E1160D" w:rsidRPr="00325B93" w:rsidRDefault="00325B93" w:rsidP="00325B93">
            <w:pPr>
              <w:spacing w:after="0" w:line="240" w:lineRule="auto"/>
              <w:rPr>
                <w:rStyle w:val="21"/>
                <w:sz w:val="24"/>
                <w:szCs w:val="24"/>
              </w:rPr>
            </w:pPr>
            <w:r w:rsidRPr="00325B93">
              <w:rPr>
                <w:rStyle w:val="21"/>
                <w:sz w:val="24"/>
                <w:szCs w:val="24"/>
              </w:rPr>
              <w:lastRenderedPageBreak/>
              <w:t>Совершенствованию воображения способствует работа с изографами (слова записаны буквами, расположение которых напоминает изображение того предмета, о котором идет речь) и числограммами (предмет изображен с помощью чисел).</w:t>
            </w:r>
          </w:p>
        </w:tc>
        <w:tc>
          <w:tcPr>
            <w:tcW w:w="1021" w:type="dxa"/>
          </w:tcPr>
          <w:p w:rsidR="00E1160D" w:rsidRPr="00F77282" w:rsidRDefault="00E1160D" w:rsidP="00F77282">
            <w:pPr>
              <w:pStyle w:val="a4"/>
              <w:tabs>
                <w:tab w:val="left" w:pos="284"/>
              </w:tabs>
              <w:adjustRightInd w:val="0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4ч</w:t>
            </w:r>
          </w:p>
        </w:tc>
      </w:tr>
      <w:tr w:rsidR="00E1160D" w:rsidRPr="0077497F" w:rsidTr="006E1356">
        <w:trPr>
          <w:trHeight w:val="387"/>
        </w:trPr>
        <w:tc>
          <w:tcPr>
            <w:tcW w:w="2178" w:type="dxa"/>
            <w:vMerge/>
          </w:tcPr>
          <w:p w:rsidR="00E1160D" w:rsidRPr="003F65BA" w:rsidRDefault="00E1160D" w:rsidP="00F77282">
            <w:pPr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255" w:type="dxa"/>
          </w:tcPr>
          <w:p w:rsidR="00E1160D" w:rsidRPr="00325B93" w:rsidRDefault="00E1160D" w:rsidP="00325B93">
            <w:pPr>
              <w:spacing w:after="0" w:line="240" w:lineRule="auto"/>
              <w:rPr>
                <w:rStyle w:val="21"/>
              </w:rPr>
            </w:pPr>
            <w:r w:rsidRPr="003F65BA">
              <w:rPr>
                <w:rStyle w:val="21"/>
                <w:sz w:val="24"/>
                <w:szCs w:val="24"/>
              </w:rPr>
              <w:t>Развитие логического мышления</w:t>
            </w:r>
            <w:r>
              <w:rPr>
                <w:rStyle w:val="21"/>
                <w:sz w:val="24"/>
                <w:szCs w:val="24"/>
              </w:rPr>
              <w:t xml:space="preserve"> </w:t>
            </w:r>
            <w:r w:rsidR="00325B93" w:rsidRPr="00325B93">
              <w:rPr>
                <w:rStyle w:val="21"/>
                <w:sz w:val="24"/>
                <w:szCs w:val="24"/>
              </w:rPr>
              <w:t>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 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</w:t>
            </w:r>
          </w:p>
        </w:tc>
        <w:tc>
          <w:tcPr>
            <w:tcW w:w="1021" w:type="dxa"/>
          </w:tcPr>
          <w:p w:rsidR="00E1160D" w:rsidRPr="0077497F" w:rsidRDefault="00E1160D" w:rsidP="00F77282">
            <w:pPr>
              <w:pStyle w:val="a4"/>
              <w:tabs>
                <w:tab w:val="left" w:pos="284"/>
              </w:tabs>
              <w:adjustRightInd w:val="0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  <w:r w:rsidRPr="00F772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84399A" w:rsidRPr="0077497F" w:rsidTr="006E1356">
        <w:tc>
          <w:tcPr>
            <w:tcW w:w="2178" w:type="dxa"/>
          </w:tcPr>
          <w:p w:rsidR="0084399A" w:rsidRPr="00F77282" w:rsidRDefault="0084399A" w:rsidP="00F77282">
            <w:pPr>
              <w:spacing w:after="0" w:line="240" w:lineRule="auto"/>
              <w:rPr>
                <w:rStyle w:val="21"/>
                <w:sz w:val="24"/>
                <w:szCs w:val="24"/>
              </w:rPr>
            </w:pPr>
          </w:p>
        </w:tc>
        <w:tc>
          <w:tcPr>
            <w:tcW w:w="11255" w:type="dxa"/>
          </w:tcPr>
          <w:p w:rsidR="0084399A" w:rsidRPr="0077497F" w:rsidRDefault="0084399A" w:rsidP="00F77282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21"/>
                <w:sz w:val="24"/>
                <w:szCs w:val="24"/>
              </w:rPr>
            </w:pPr>
          </w:p>
        </w:tc>
        <w:tc>
          <w:tcPr>
            <w:tcW w:w="1021" w:type="dxa"/>
          </w:tcPr>
          <w:p w:rsidR="0084399A" w:rsidRPr="00F77282" w:rsidRDefault="0084399A" w:rsidP="00F77282">
            <w:pPr>
              <w:pStyle w:val="a4"/>
              <w:tabs>
                <w:tab w:val="left" w:pos="284"/>
              </w:tabs>
              <w:adjustRightInd w:val="0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33ч</w:t>
            </w:r>
          </w:p>
        </w:tc>
      </w:tr>
    </w:tbl>
    <w:p w:rsidR="00AE60F8" w:rsidRDefault="00AE60F8" w:rsidP="00F77282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84399A" w:rsidRPr="00993C0A" w:rsidRDefault="00325B93" w:rsidP="00F77282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/>
          <w:szCs w:val="24"/>
        </w:rPr>
        <w:t xml:space="preserve">                                                                                           </w:t>
      </w:r>
    </w:p>
    <w:p w:rsidR="00B10F9B" w:rsidRPr="00B9162E" w:rsidRDefault="00B10F9B" w:rsidP="00B10F9B">
      <w:pPr>
        <w:jc w:val="center"/>
        <w:rPr>
          <w:rFonts w:ascii="Times New Roman" w:hAnsi="Times New Roman"/>
          <w:b/>
          <w:sz w:val="28"/>
          <w:szCs w:val="28"/>
        </w:rPr>
      </w:pPr>
      <w:r w:rsidRPr="00B9162E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9"/>
        <w:tblW w:w="14501" w:type="dxa"/>
        <w:tblLook w:val="04A0" w:firstRow="1" w:lastRow="0" w:firstColumn="1" w:lastColumn="0" w:noHBand="0" w:noVBand="1"/>
      </w:tblPr>
      <w:tblGrid>
        <w:gridCol w:w="817"/>
        <w:gridCol w:w="3827"/>
        <w:gridCol w:w="1134"/>
        <w:gridCol w:w="2483"/>
        <w:gridCol w:w="3573"/>
        <w:gridCol w:w="1202"/>
        <w:gridCol w:w="1465"/>
      </w:tblGrid>
      <w:tr w:rsidR="00B10F9B" w:rsidRPr="00B9162E" w:rsidTr="006E1356">
        <w:tc>
          <w:tcPr>
            <w:tcW w:w="817" w:type="dxa"/>
            <w:vMerge w:val="restart"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vMerge w:val="restart"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83" w:type="dxa"/>
            <w:vMerge w:val="restart"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3573" w:type="dxa"/>
            <w:vMerge w:val="restart"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2667" w:type="dxa"/>
            <w:gridSpan w:val="2"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10F9B" w:rsidRPr="00B9162E" w:rsidTr="006E1356">
        <w:tc>
          <w:tcPr>
            <w:tcW w:w="817" w:type="dxa"/>
            <w:vMerge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vMerge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3" w:type="dxa"/>
            <w:vMerge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65" w:type="dxa"/>
          </w:tcPr>
          <w:p w:rsidR="00B10F9B" w:rsidRPr="00B9162E" w:rsidRDefault="00B10F9B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62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Введение. Выявление уровня развития, внимания, восприятия, воображения, памяти и мышления у четвероклассников на начало года.</w:t>
            </w:r>
          </w:p>
        </w:tc>
        <w:tc>
          <w:tcPr>
            <w:tcW w:w="1134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 w:line="220" w:lineRule="exact"/>
              <w:ind w:left="-132" w:right="-108" w:firstLine="132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Тестирование</w:t>
            </w:r>
          </w:p>
        </w:tc>
        <w:tc>
          <w:tcPr>
            <w:tcW w:w="3573" w:type="dxa"/>
            <w:vMerge w:val="restart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Различают главное и существенное на основе развивающих заданий и упражнений, сравнивают предметы.</w:t>
            </w:r>
          </w:p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Выделяют закономерности, завершают схемы.</w:t>
            </w:r>
          </w:p>
          <w:p w:rsidR="005064BE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rStyle w:val="21"/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Анализируют ситуацию.</w:t>
            </w:r>
          </w:p>
          <w:p w:rsidR="005064BE" w:rsidRPr="005064BE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Называют предметы по описанию.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концентрации внимания. Решение логических задач.</w:t>
            </w:r>
          </w:p>
        </w:tc>
        <w:tc>
          <w:tcPr>
            <w:tcW w:w="1134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tabs>
                <w:tab w:val="left" w:pos="293"/>
              </w:tabs>
              <w:ind w:left="10" w:right="-108"/>
              <w:rPr>
                <w:rFonts w:ascii="Times New Roman" w:hAnsi="Times New Roman"/>
                <w:shd w:val="clear" w:color="auto" w:fill="FFFFFF"/>
              </w:rPr>
            </w:pPr>
            <w:r w:rsidRPr="0077497F">
              <w:rPr>
                <w:rStyle w:val="21"/>
                <w:rFonts w:eastAsia="Courier New"/>
              </w:rPr>
              <w:t>Час интеллектуальных состязаний.</w:t>
            </w:r>
          </w:p>
        </w:tc>
        <w:tc>
          <w:tcPr>
            <w:tcW w:w="3573" w:type="dxa"/>
            <w:vMerge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концентрации внимания.</w:t>
            </w:r>
          </w:p>
          <w:p w:rsidR="005064BE" w:rsidRPr="00E1160D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Логические задачи на развитие аналитических способностей.</w:t>
            </w:r>
          </w:p>
        </w:tc>
        <w:tc>
          <w:tcPr>
            <w:tcW w:w="1134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77497F">
              <w:rPr>
                <w:rStyle w:val="21"/>
                <w:sz w:val="24"/>
                <w:szCs w:val="24"/>
              </w:rPr>
              <w:t>Час интеллектуальных состязаний</w:t>
            </w:r>
          </w:p>
        </w:tc>
        <w:tc>
          <w:tcPr>
            <w:tcW w:w="3573" w:type="dxa"/>
            <w:vMerge w:val="restart"/>
          </w:tcPr>
          <w:p w:rsidR="005064BE" w:rsidRPr="00B9162E" w:rsidRDefault="005064BE" w:rsidP="005064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Излагают свои мысли ясно и последовательно.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слуховой памяти. Логические задачи на развитие способности рассуждать.</w:t>
            </w:r>
          </w:p>
        </w:tc>
        <w:tc>
          <w:tcPr>
            <w:tcW w:w="1134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tabs>
                <w:tab w:val="left" w:pos="293"/>
              </w:tabs>
              <w:ind w:left="10" w:right="-108"/>
              <w:rPr>
                <w:rFonts w:ascii="Times New Roman" w:hAnsi="Times New Roman"/>
              </w:rPr>
            </w:pPr>
            <w:r w:rsidRPr="0077497F">
              <w:rPr>
                <w:rStyle w:val="21"/>
                <w:rFonts w:eastAsia="Courier New"/>
              </w:rPr>
              <w:t>Час головоломок.</w:t>
            </w:r>
          </w:p>
        </w:tc>
        <w:tc>
          <w:tcPr>
            <w:tcW w:w="3573" w:type="dxa"/>
            <w:vMerge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зрительной памяти.</w:t>
            </w:r>
          </w:p>
          <w:p w:rsidR="005064BE" w:rsidRPr="00E1160D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Логические задачи на развитие аналитических способностей.</w:t>
            </w:r>
          </w:p>
        </w:tc>
        <w:tc>
          <w:tcPr>
            <w:tcW w:w="1134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головоломок.</w:t>
            </w:r>
          </w:p>
        </w:tc>
        <w:tc>
          <w:tcPr>
            <w:tcW w:w="3573" w:type="dxa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 w:line="245" w:lineRule="exact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Демонстрируют способность переключать, распределять внимание.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 xml:space="preserve">Поиск закономерностей. Логические задачи на развитие </w:t>
            </w:r>
            <w:r w:rsidRPr="0077497F">
              <w:rPr>
                <w:rStyle w:val="21"/>
                <w:sz w:val="24"/>
                <w:szCs w:val="24"/>
              </w:rPr>
              <w:lastRenderedPageBreak/>
              <w:t>способности рассуждать.</w:t>
            </w:r>
          </w:p>
        </w:tc>
        <w:tc>
          <w:tcPr>
            <w:tcW w:w="1134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вопросов</w:t>
            </w:r>
            <w:r>
              <w:rPr>
                <w:rStyle w:val="21"/>
                <w:sz w:val="24"/>
                <w:szCs w:val="24"/>
              </w:rPr>
              <w:t xml:space="preserve"> </w:t>
            </w:r>
            <w:r w:rsidRPr="0077497F">
              <w:rPr>
                <w:rStyle w:val="21"/>
                <w:sz w:val="24"/>
                <w:szCs w:val="24"/>
              </w:rPr>
              <w:t>и ответов.</w:t>
            </w:r>
          </w:p>
        </w:tc>
        <w:tc>
          <w:tcPr>
            <w:tcW w:w="3573" w:type="dxa"/>
            <w:vAlign w:val="bottom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 xml:space="preserve">Выделяют закономерности, завершают схемы. Анализируют </w:t>
            </w:r>
            <w:r w:rsidRPr="0077497F">
              <w:rPr>
                <w:rStyle w:val="21"/>
                <w:sz w:val="24"/>
                <w:szCs w:val="24"/>
              </w:rPr>
              <w:lastRenderedPageBreak/>
              <w:t>ситуацию.</w:t>
            </w:r>
          </w:p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Излагают свои мысли ясно и последовательно.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5064BE" w:rsidRPr="00E1160D" w:rsidRDefault="005064BE" w:rsidP="00E1160D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 xml:space="preserve">Развитие пространственного воображения. </w:t>
            </w:r>
            <w:r w:rsidR="00E1160D" w:rsidRPr="00E1160D">
              <w:rPr>
                <w:rStyle w:val="21"/>
                <w:sz w:val="24"/>
                <w:szCs w:val="24"/>
              </w:rPr>
              <w:t>Построение фигур из конструктора «Монгольская игра»,</w:t>
            </w:r>
          </w:p>
        </w:tc>
        <w:tc>
          <w:tcPr>
            <w:tcW w:w="1134" w:type="dxa"/>
          </w:tcPr>
          <w:p w:rsidR="005064BE" w:rsidRDefault="00C27B67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Клуб смекалистых.</w:t>
            </w:r>
          </w:p>
        </w:tc>
        <w:tc>
          <w:tcPr>
            <w:tcW w:w="3573" w:type="dxa"/>
            <w:vMerge w:val="restart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Устанавливают причинно-следственные связи.</w:t>
            </w:r>
          </w:p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Называть предметы по описанию.</w:t>
            </w:r>
          </w:p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Демонстрируют способность переключать, распределять внимание.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логического мышления. Логические задачи на развитие способности рассуждать.</w:t>
            </w:r>
          </w:p>
        </w:tc>
        <w:tc>
          <w:tcPr>
            <w:tcW w:w="1134" w:type="dxa"/>
          </w:tcPr>
          <w:p w:rsidR="005064BE" w:rsidRDefault="00C27B67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tabs>
                <w:tab w:val="left" w:pos="293"/>
              </w:tabs>
              <w:ind w:left="10" w:right="-108"/>
              <w:rPr>
                <w:rFonts w:ascii="Times New Roman" w:hAnsi="Times New Roman"/>
              </w:rPr>
            </w:pPr>
            <w:r w:rsidRPr="0077497F">
              <w:rPr>
                <w:rStyle w:val="21"/>
                <w:rFonts w:eastAsia="Courier New"/>
              </w:rPr>
              <w:t>Турнир мудрейших.</w:t>
            </w:r>
          </w:p>
        </w:tc>
        <w:tc>
          <w:tcPr>
            <w:tcW w:w="3573" w:type="dxa"/>
            <w:vMerge/>
            <w:vAlign w:val="bottom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концентрации внимания. Логические задачи на развитие аналитических способностей.</w:t>
            </w:r>
          </w:p>
        </w:tc>
        <w:tc>
          <w:tcPr>
            <w:tcW w:w="1134" w:type="dxa"/>
          </w:tcPr>
          <w:p w:rsidR="005064BE" w:rsidRDefault="00C27B67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«Умников-разумников».</w:t>
            </w:r>
          </w:p>
        </w:tc>
        <w:tc>
          <w:tcPr>
            <w:tcW w:w="3573" w:type="dxa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Устанавливают причинно-следственные связи.</w:t>
            </w:r>
          </w:p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Называют предметы по описанию.</w:t>
            </w:r>
          </w:p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Демонстрируют способность переключать, распределять внимание.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внимания. Логические задачи на развитие способности рассуждать.</w:t>
            </w:r>
          </w:p>
        </w:tc>
        <w:tc>
          <w:tcPr>
            <w:tcW w:w="1134" w:type="dxa"/>
          </w:tcPr>
          <w:p w:rsidR="005064BE" w:rsidRDefault="00C27B67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Турнир мудрейших.</w:t>
            </w:r>
          </w:p>
        </w:tc>
        <w:tc>
          <w:tcPr>
            <w:tcW w:w="3573" w:type="dxa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Объясняют значение слов и выражений.</w:t>
            </w:r>
          </w:p>
          <w:p w:rsidR="005064BE" w:rsidRPr="0077497F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Составляют загадки, небольшие рассказы, сочиняют сказки.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слуховой памяти. Логические задачи на развитие аналитических способностей.</w:t>
            </w:r>
          </w:p>
        </w:tc>
        <w:tc>
          <w:tcPr>
            <w:tcW w:w="1134" w:type="dxa"/>
          </w:tcPr>
          <w:p w:rsidR="005064BE" w:rsidRDefault="00C27B67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«Умников-разумников».</w:t>
            </w:r>
          </w:p>
        </w:tc>
        <w:tc>
          <w:tcPr>
            <w:tcW w:w="3573" w:type="dxa"/>
          </w:tcPr>
          <w:p w:rsidR="005064BE" w:rsidRPr="0077497F" w:rsidRDefault="005064BE" w:rsidP="00C27B67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Демонстрируют целенаправленное и осмысленное наблюдение.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зрительной памяти. Логические задачи на развитие умения рассуждать.</w:t>
            </w:r>
          </w:p>
        </w:tc>
        <w:tc>
          <w:tcPr>
            <w:tcW w:w="1134" w:type="dxa"/>
          </w:tcPr>
          <w:p w:rsidR="005064BE" w:rsidRDefault="00C27B67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77497F">
              <w:rPr>
                <w:rStyle w:val="21"/>
                <w:sz w:val="24"/>
                <w:szCs w:val="24"/>
              </w:rPr>
              <w:t>Интеллектуальный марафон.</w:t>
            </w:r>
          </w:p>
        </w:tc>
        <w:tc>
          <w:tcPr>
            <w:tcW w:w="3573" w:type="dxa"/>
          </w:tcPr>
          <w:p w:rsidR="005064BE" w:rsidRPr="0077497F" w:rsidRDefault="00C27B67" w:rsidP="005064BE">
            <w:pPr>
              <w:rPr>
                <w:rFonts w:ascii="Times New Roman" w:hAnsi="Times New Roman"/>
              </w:rPr>
            </w:pPr>
            <w:r w:rsidRPr="0077497F">
              <w:rPr>
                <w:rStyle w:val="21"/>
                <w:sz w:val="24"/>
                <w:szCs w:val="24"/>
              </w:rPr>
              <w:t>Определяют на глаз размеры предмета.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Поиск закономерностей. Логические задачи на развитие аналитических способностей.</w:t>
            </w:r>
          </w:p>
        </w:tc>
        <w:tc>
          <w:tcPr>
            <w:tcW w:w="1134" w:type="dxa"/>
          </w:tcPr>
          <w:p w:rsidR="005064BE" w:rsidRDefault="00C27B67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3573" w:type="dxa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Различают предметы по цвету, форме, размеру. Описывают то, что было обнаружено с помощью органов чувств.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пространственного воображения. Работа со спичками.</w:t>
            </w:r>
          </w:p>
        </w:tc>
        <w:tc>
          <w:tcPr>
            <w:tcW w:w="1134" w:type="dxa"/>
          </w:tcPr>
          <w:p w:rsidR="005064BE" w:rsidRDefault="00C27B67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Турнир любознательных.</w:t>
            </w:r>
          </w:p>
        </w:tc>
        <w:tc>
          <w:tcPr>
            <w:tcW w:w="3573" w:type="dxa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 w:line="259" w:lineRule="exact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Демонстрируют чувства времени, веса, расположенности в пространстве.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логического мышления.</w:t>
            </w:r>
          </w:p>
          <w:p w:rsidR="005064BE" w:rsidRPr="00E1160D" w:rsidRDefault="00E1160D" w:rsidP="00E1160D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Логические задачи на развитие способности рассуждать.</w:t>
            </w:r>
          </w:p>
        </w:tc>
        <w:tc>
          <w:tcPr>
            <w:tcW w:w="1134" w:type="dxa"/>
          </w:tcPr>
          <w:p w:rsidR="005064BE" w:rsidRDefault="00C27B67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вопросов и ответов</w:t>
            </w:r>
          </w:p>
        </w:tc>
        <w:tc>
          <w:tcPr>
            <w:tcW w:w="3573" w:type="dxa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0" w:line="254" w:lineRule="exact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Объясняют смысл крылатых и метафорических выражений. Излагают свои мысли ясно и последовательно.</w:t>
            </w: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64BE" w:rsidRPr="00B9162E" w:rsidTr="006E1356">
        <w:tc>
          <w:tcPr>
            <w:tcW w:w="817" w:type="dxa"/>
          </w:tcPr>
          <w:p w:rsidR="005064BE" w:rsidRPr="005064BE" w:rsidRDefault="005064BE" w:rsidP="005064BE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064BE" w:rsidRPr="00E1160D" w:rsidRDefault="005064BE" w:rsidP="00E1160D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концентрации внимания</w:t>
            </w:r>
            <w:r w:rsidR="00E1160D" w:rsidRPr="00E1160D">
              <w:rPr>
                <w:rStyle w:val="21"/>
                <w:sz w:val="24"/>
                <w:szCs w:val="24"/>
              </w:rPr>
              <w:t>. Составление и моделирование предметов</w:t>
            </w:r>
            <w:r w:rsidRPr="0077497F">
              <w:rPr>
                <w:rStyle w:val="21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5064BE" w:rsidRDefault="00C27B67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064BE" w:rsidRPr="0077497F" w:rsidRDefault="005064BE" w:rsidP="005064BE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77497F">
              <w:rPr>
                <w:rStyle w:val="21"/>
                <w:sz w:val="24"/>
                <w:szCs w:val="24"/>
              </w:rPr>
              <w:t>Интеллектуальный марафон.</w:t>
            </w:r>
          </w:p>
        </w:tc>
        <w:tc>
          <w:tcPr>
            <w:tcW w:w="3573" w:type="dxa"/>
          </w:tcPr>
          <w:p w:rsidR="005064BE" w:rsidRPr="0077497F" w:rsidRDefault="005064BE" w:rsidP="005064BE">
            <w:pPr>
              <w:pStyle w:val="3"/>
              <w:shd w:val="clear" w:color="auto" w:fill="auto"/>
              <w:spacing w:after="60" w:line="220" w:lineRule="exact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Узнают предметы по их признакам.</w:t>
            </w:r>
          </w:p>
          <w:p w:rsidR="005064BE" w:rsidRPr="0077497F" w:rsidRDefault="005064BE" w:rsidP="005064BE">
            <w:pPr>
              <w:pStyle w:val="3"/>
              <w:shd w:val="clear" w:color="auto" w:fill="auto"/>
              <w:spacing w:before="60" w:after="0"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202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5064BE" w:rsidRPr="00B9162E" w:rsidRDefault="005064BE" w:rsidP="005064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C27B67" w:rsidRPr="00E1160D" w:rsidRDefault="00C27B67" w:rsidP="00C27B67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внимания. Логические задачи на развитие аналитических способностей.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мудрейших.</w:t>
            </w:r>
          </w:p>
        </w:tc>
        <w:tc>
          <w:tcPr>
            <w:tcW w:w="3573" w:type="dxa"/>
            <w:vMerge w:val="restart"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60" w:line="220" w:lineRule="exact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Дают описания предметов, явлений в соответствии с их признаками.</w:t>
            </w:r>
          </w:p>
          <w:p w:rsidR="00C27B67" w:rsidRPr="0077497F" w:rsidRDefault="00C27B67" w:rsidP="00C27B67">
            <w:pPr>
              <w:pStyle w:val="3"/>
              <w:shd w:val="clear" w:color="auto" w:fill="auto"/>
              <w:spacing w:after="60" w:line="220" w:lineRule="exact"/>
              <w:ind w:firstLine="0"/>
              <w:rPr>
                <w:rStyle w:val="21"/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Ориентируются в пространстве листа.</w:t>
            </w: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C27B67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слуховой памяти. Логические задачи на развитие способности рассуждать.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Клуб «Совершенствуй свой разум»</w:t>
            </w:r>
          </w:p>
        </w:tc>
        <w:tc>
          <w:tcPr>
            <w:tcW w:w="3573" w:type="dxa"/>
            <w:vMerge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60" w:line="220" w:lineRule="exact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C27B67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зрительной памяти. Логические задачи на развитие аналитических способностей.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вопросов и ответов.</w:t>
            </w:r>
          </w:p>
        </w:tc>
        <w:tc>
          <w:tcPr>
            <w:tcW w:w="3573" w:type="dxa"/>
            <w:vMerge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60" w:line="220" w:lineRule="exact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E1160D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 xml:space="preserve">Поиск закономерностей. </w:t>
            </w:r>
            <w:r w:rsidR="00E1160D" w:rsidRPr="00E1160D">
              <w:rPr>
                <w:rStyle w:val="21"/>
                <w:sz w:val="24"/>
                <w:szCs w:val="24"/>
              </w:rPr>
              <w:t>Задания «Уникурсальные кривые»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Клуб «Умные и смекалистые»</w:t>
            </w:r>
          </w:p>
        </w:tc>
        <w:tc>
          <w:tcPr>
            <w:tcW w:w="3573" w:type="dxa"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0" w:line="259" w:lineRule="exact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Объясняют смысл крылатых и метафорических выражений. Излагают свои мысли ясно и последовательно.</w:t>
            </w: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C27B67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пространственного воображения. Работа со спичками.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Турнир мудрейших.</w:t>
            </w:r>
          </w:p>
        </w:tc>
        <w:tc>
          <w:tcPr>
            <w:tcW w:w="3573" w:type="dxa"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Составляют и преобразовывают фигуры. Различают предметы по цвету, форме, размеру.</w:t>
            </w: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E1160D">
            <w:pPr>
              <w:pStyle w:val="3"/>
              <w:shd w:val="clear" w:color="auto" w:fill="auto"/>
              <w:spacing w:after="0" w:line="220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логического мышления.</w:t>
            </w:r>
            <w:r w:rsidR="00E1160D" w:rsidRPr="00E1160D">
              <w:rPr>
                <w:rStyle w:val="21"/>
                <w:sz w:val="24"/>
                <w:szCs w:val="24"/>
              </w:rPr>
              <w:t xml:space="preserve"> Задания «Арифметический шифр»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умников-разумников.</w:t>
            </w:r>
          </w:p>
        </w:tc>
        <w:tc>
          <w:tcPr>
            <w:tcW w:w="3573" w:type="dxa"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Узнают предметы по их признакам.</w:t>
            </w:r>
          </w:p>
          <w:p w:rsidR="00C27B67" w:rsidRPr="0077497F" w:rsidRDefault="00C27B67" w:rsidP="00C27B67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Дают описания предметов, явлений в соответствии с их признаками.</w:t>
            </w: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C27B67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концентрации внимания. Логические задачи на развитие аналитических способностей.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Славы.</w:t>
            </w:r>
          </w:p>
        </w:tc>
        <w:tc>
          <w:tcPr>
            <w:tcW w:w="3573" w:type="dxa"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0" w:line="254" w:lineRule="exact"/>
              <w:ind w:firstLine="0"/>
            </w:pPr>
            <w:r w:rsidRPr="0077497F">
              <w:rPr>
                <w:rStyle w:val="21"/>
                <w:sz w:val="24"/>
                <w:szCs w:val="24"/>
              </w:rPr>
              <w:t>Описывают то, что было обнаружено с помощью органов чувств.</w:t>
            </w: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C27B67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внимания. Логические задачи на развитие аналитических способностей.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Интеллектуальные состязания</w:t>
            </w:r>
          </w:p>
        </w:tc>
        <w:tc>
          <w:tcPr>
            <w:tcW w:w="3573" w:type="dxa"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0" w:line="254" w:lineRule="exact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Выделяют закономерности, завершают схемы. Анализируют ситуацию.</w:t>
            </w: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C27B67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слуховой памяти. Логические задачи на развитие способности рассуждать.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Клуб «Решай. Смекай. Отгадывай»</w:t>
            </w:r>
          </w:p>
        </w:tc>
        <w:tc>
          <w:tcPr>
            <w:tcW w:w="3573" w:type="dxa"/>
            <w:vMerge w:val="restart"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0"/>
              <w:ind w:left="-108" w:firstLine="108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Работают самостоятельно.</w:t>
            </w:r>
          </w:p>
          <w:p w:rsidR="00C27B67" w:rsidRPr="0077497F" w:rsidRDefault="00C27B67" w:rsidP="00C27B67">
            <w:pPr>
              <w:pStyle w:val="3"/>
              <w:shd w:val="clear" w:color="auto" w:fill="auto"/>
              <w:spacing w:after="60" w:line="220" w:lineRule="exact"/>
              <w:ind w:firstLine="0"/>
              <w:rPr>
                <w:rStyle w:val="21"/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Анализируют свои действия в соответствии с поставленной задачей и условиями её реализации, в том числе во внутреннем плане.</w:t>
            </w: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C27B67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зрительной памяти. Логические задачи на развитие аналитических способностей.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умных и находчивых.</w:t>
            </w:r>
          </w:p>
        </w:tc>
        <w:tc>
          <w:tcPr>
            <w:tcW w:w="3573" w:type="dxa"/>
            <w:vMerge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60" w:line="220" w:lineRule="exact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пространственного воображения. Работа со спичками.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Игра</w:t>
            </w:r>
          </w:p>
        </w:tc>
        <w:tc>
          <w:tcPr>
            <w:tcW w:w="3573" w:type="dxa"/>
            <w:vAlign w:val="bottom"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 xml:space="preserve">Составляют и преобразовывают фигуры. Различают предметы </w:t>
            </w:r>
            <w:r w:rsidRPr="0077497F">
              <w:rPr>
                <w:rStyle w:val="21"/>
                <w:sz w:val="24"/>
                <w:szCs w:val="24"/>
              </w:rPr>
              <w:lastRenderedPageBreak/>
              <w:t>по цвету, форме, размеру.</w:t>
            </w: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C27B67">
            <w:pPr>
              <w:pStyle w:val="3"/>
              <w:shd w:val="clear" w:color="auto" w:fill="auto"/>
              <w:spacing w:after="0" w:line="220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логического мышления.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  <w:vAlign w:val="bottom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вопросов и ответов.</w:t>
            </w:r>
          </w:p>
        </w:tc>
        <w:tc>
          <w:tcPr>
            <w:tcW w:w="3573" w:type="dxa"/>
            <w:vMerge w:val="restart"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Работают самостоятельно.</w:t>
            </w:r>
          </w:p>
          <w:p w:rsidR="00C27B67" w:rsidRPr="0077497F" w:rsidRDefault="00C27B67" w:rsidP="00C27B67">
            <w:pPr>
              <w:pStyle w:val="3"/>
              <w:shd w:val="clear" w:color="auto" w:fill="auto"/>
              <w:spacing w:after="60" w:line="220" w:lineRule="exact"/>
              <w:ind w:firstLine="0"/>
              <w:rPr>
                <w:rStyle w:val="21"/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Анализируют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B67" w:rsidRPr="00B9162E" w:rsidTr="006E1356">
        <w:tc>
          <w:tcPr>
            <w:tcW w:w="817" w:type="dxa"/>
          </w:tcPr>
          <w:p w:rsidR="00C27B67" w:rsidRPr="005064BE" w:rsidRDefault="00C27B67" w:rsidP="00C27B67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27B67" w:rsidRPr="00E1160D" w:rsidRDefault="00C27B67" w:rsidP="00C27B67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Развитие концентрации внимания. Логические задачи на развитие умения рассуждать и анализировать.</w:t>
            </w:r>
          </w:p>
        </w:tc>
        <w:tc>
          <w:tcPr>
            <w:tcW w:w="1134" w:type="dxa"/>
          </w:tcPr>
          <w:p w:rsidR="00C27B67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27B67" w:rsidRPr="0077497F" w:rsidRDefault="00C27B67" w:rsidP="00C27B67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Интеллектуальный марафон.</w:t>
            </w:r>
          </w:p>
        </w:tc>
        <w:tc>
          <w:tcPr>
            <w:tcW w:w="3573" w:type="dxa"/>
            <w:vMerge/>
          </w:tcPr>
          <w:p w:rsidR="00C27B67" w:rsidRPr="0077497F" w:rsidRDefault="00C27B67" w:rsidP="00C27B67">
            <w:pPr>
              <w:pStyle w:val="3"/>
              <w:shd w:val="clear" w:color="auto" w:fill="auto"/>
              <w:spacing w:after="60" w:line="220" w:lineRule="exact"/>
              <w:ind w:firstLine="0"/>
              <w:rPr>
                <w:rStyle w:val="21"/>
                <w:sz w:val="24"/>
                <w:szCs w:val="24"/>
              </w:rPr>
            </w:pPr>
          </w:p>
        </w:tc>
        <w:tc>
          <w:tcPr>
            <w:tcW w:w="1202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C27B67" w:rsidRPr="00B9162E" w:rsidRDefault="00C27B67" w:rsidP="00C2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672D" w:rsidRPr="00B9162E" w:rsidTr="006E1356">
        <w:tc>
          <w:tcPr>
            <w:tcW w:w="817" w:type="dxa"/>
          </w:tcPr>
          <w:p w:rsidR="0098672D" w:rsidRPr="005064BE" w:rsidRDefault="0098672D" w:rsidP="0098672D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8672D" w:rsidRPr="00E1160D" w:rsidRDefault="0098672D" w:rsidP="0098672D">
            <w:pPr>
              <w:pStyle w:val="3"/>
              <w:shd w:val="clear" w:color="auto" w:fill="auto"/>
              <w:spacing w:after="0" w:line="259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внимания. Логические задачи на развитие логических способностей.</w:t>
            </w:r>
          </w:p>
        </w:tc>
        <w:tc>
          <w:tcPr>
            <w:tcW w:w="1134" w:type="dxa"/>
          </w:tcPr>
          <w:p w:rsidR="0098672D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98672D" w:rsidRPr="0077497F" w:rsidRDefault="0098672D" w:rsidP="00E1160D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Час интеллектуальных состязаний.</w:t>
            </w:r>
          </w:p>
        </w:tc>
        <w:tc>
          <w:tcPr>
            <w:tcW w:w="3573" w:type="dxa"/>
          </w:tcPr>
          <w:p w:rsidR="0098672D" w:rsidRPr="0077497F" w:rsidRDefault="0098672D" w:rsidP="0098672D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Анализируют свои действия в соответствии с поставленной задачей и условиями её реализации, в том числе во внутреннем плане.</w:t>
            </w:r>
          </w:p>
          <w:p w:rsidR="0098672D" w:rsidRPr="0077497F" w:rsidRDefault="0098672D" w:rsidP="0098672D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Учитывают установленные правила планирования и контроля способа решения.</w:t>
            </w:r>
          </w:p>
          <w:p w:rsidR="0098672D" w:rsidRPr="0077497F" w:rsidRDefault="0098672D" w:rsidP="0098672D">
            <w:pPr>
              <w:pStyle w:val="3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Работают самостоятельно.</w:t>
            </w:r>
          </w:p>
        </w:tc>
        <w:tc>
          <w:tcPr>
            <w:tcW w:w="1202" w:type="dxa"/>
          </w:tcPr>
          <w:p w:rsidR="0098672D" w:rsidRPr="00B9162E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98672D" w:rsidRPr="00B9162E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672D" w:rsidRPr="00B9162E" w:rsidTr="006E1356">
        <w:tc>
          <w:tcPr>
            <w:tcW w:w="817" w:type="dxa"/>
          </w:tcPr>
          <w:p w:rsidR="0098672D" w:rsidRPr="005064BE" w:rsidRDefault="0098672D" w:rsidP="0098672D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8672D" w:rsidRPr="00E1160D" w:rsidRDefault="0098672D" w:rsidP="0098672D">
            <w:pPr>
              <w:pStyle w:val="3"/>
              <w:shd w:val="clear" w:color="auto" w:fill="auto"/>
              <w:spacing w:after="0" w:line="254" w:lineRule="exact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Тренировка слуховой памяти. Логические задачи на развитие умения рассуждать и анализировать</w:t>
            </w:r>
          </w:p>
        </w:tc>
        <w:tc>
          <w:tcPr>
            <w:tcW w:w="1134" w:type="dxa"/>
          </w:tcPr>
          <w:p w:rsidR="0098672D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98672D" w:rsidRPr="0077497F" w:rsidRDefault="0098672D" w:rsidP="0098672D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Турнир знатоков.</w:t>
            </w:r>
          </w:p>
        </w:tc>
        <w:tc>
          <w:tcPr>
            <w:tcW w:w="3573" w:type="dxa"/>
          </w:tcPr>
          <w:p w:rsidR="0098672D" w:rsidRPr="0077497F" w:rsidRDefault="0098672D" w:rsidP="0098672D">
            <w:pPr>
              <w:pStyle w:val="3"/>
              <w:shd w:val="clear" w:color="auto" w:fill="auto"/>
              <w:spacing w:after="0" w:line="254" w:lineRule="exact"/>
              <w:ind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Составляют и преобразовывают фигуры. Различают предметы по цвету, форме, размеру.</w:t>
            </w:r>
          </w:p>
        </w:tc>
        <w:tc>
          <w:tcPr>
            <w:tcW w:w="1202" w:type="dxa"/>
          </w:tcPr>
          <w:p w:rsidR="0098672D" w:rsidRPr="00B9162E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98672D" w:rsidRPr="00B9162E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672D" w:rsidRPr="00B9162E" w:rsidTr="006E1356">
        <w:tc>
          <w:tcPr>
            <w:tcW w:w="817" w:type="dxa"/>
          </w:tcPr>
          <w:p w:rsidR="0098672D" w:rsidRPr="005064BE" w:rsidRDefault="0098672D" w:rsidP="0098672D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98672D" w:rsidRPr="00E1160D" w:rsidRDefault="0098672D" w:rsidP="0098672D">
            <w:pPr>
              <w:pStyle w:val="3"/>
              <w:shd w:val="clear" w:color="auto" w:fill="auto"/>
              <w:spacing w:after="0"/>
              <w:ind w:firstLine="0"/>
              <w:rPr>
                <w:rStyle w:val="21"/>
              </w:rPr>
            </w:pPr>
            <w:r w:rsidRPr="0077497F">
              <w:rPr>
                <w:rStyle w:val="21"/>
                <w:sz w:val="24"/>
                <w:szCs w:val="24"/>
              </w:rPr>
              <w:t>Обобщение. 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134" w:type="dxa"/>
          </w:tcPr>
          <w:p w:rsidR="0098672D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98672D" w:rsidRPr="0077497F" w:rsidRDefault="00E1160D" w:rsidP="00E1160D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 xml:space="preserve">Час головоломок </w:t>
            </w:r>
          </w:p>
        </w:tc>
        <w:tc>
          <w:tcPr>
            <w:tcW w:w="3573" w:type="dxa"/>
          </w:tcPr>
          <w:p w:rsidR="0098672D" w:rsidRPr="0077497F" w:rsidRDefault="0098672D" w:rsidP="0098672D">
            <w:pPr>
              <w:pStyle w:val="3"/>
              <w:shd w:val="clear" w:color="auto" w:fill="auto"/>
              <w:spacing w:after="0" w:line="254" w:lineRule="exact"/>
              <w:ind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Составляют и преобразовывают фигуры. Различают предметы по цвету, форме, размеру.</w:t>
            </w:r>
          </w:p>
        </w:tc>
        <w:tc>
          <w:tcPr>
            <w:tcW w:w="1202" w:type="dxa"/>
          </w:tcPr>
          <w:p w:rsidR="0098672D" w:rsidRPr="00B9162E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98672D" w:rsidRPr="00B9162E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672D" w:rsidRPr="00B9162E" w:rsidTr="006E1356">
        <w:tc>
          <w:tcPr>
            <w:tcW w:w="817" w:type="dxa"/>
          </w:tcPr>
          <w:p w:rsidR="0098672D" w:rsidRPr="005064BE" w:rsidRDefault="0098672D" w:rsidP="0098672D">
            <w:pPr>
              <w:pStyle w:val="a4"/>
              <w:numPr>
                <w:ilvl w:val="0"/>
                <w:numId w:val="69"/>
              </w:num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8672D" w:rsidRPr="00E1160D" w:rsidRDefault="0098672D" w:rsidP="0098672D">
            <w:pPr>
              <w:autoSpaceDE w:val="0"/>
              <w:autoSpaceDN w:val="0"/>
              <w:adjustRightInd w:val="0"/>
              <w:rPr>
                <w:rStyle w:val="21"/>
                <w:sz w:val="24"/>
                <w:szCs w:val="24"/>
              </w:rPr>
            </w:pPr>
            <w:r w:rsidRPr="00E1160D">
              <w:rPr>
                <w:rStyle w:val="21"/>
                <w:sz w:val="24"/>
                <w:szCs w:val="24"/>
              </w:rPr>
              <w:t>Обобщение. Игры Зака А. А. («Муха», «Просветы»)</w:t>
            </w:r>
          </w:p>
        </w:tc>
        <w:tc>
          <w:tcPr>
            <w:tcW w:w="1134" w:type="dxa"/>
          </w:tcPr>
          <w:p w:rsidR="0098672D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98672D" w:rsidRPr="0077497F" w:rsidRDefault="0098672D" w:rsidP="0098672D">
            <w:pPr>
              <w:pStyle w:val="3"/>
              <w:shd w:val="clear" w:color="auto" w:fill="auto"/>
              <w:tabs>
                <w:tab w:val="left" w:pos="293"/>
              </w:tabs>
              <w:spacing w:after="0" w:line="240" w:lineRule="auto"/>
              <w:ind w:left="10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Турнир знатоков.</w:t>
            </w:r>
          </w:p>
        </w:tc>
        <w:tc>
          <w:tcPr>
            <w:tcW w:w="3573" w:type="dxa"/>
          </w:tcPr>
          <w:p w:rsidR="0098672D" w:rsidRPr="0077497F" w:rsidRDefault="0098672D" w:rsidP="0098672D">
            <w:pPr>
              <w:pStyle w:val="3"/>
              <w:shd w:val="clear" w:color="auto" w:fill="auto"/>
              <w:spacing w:after="0" w:line="254" w:lineRule="exact"/>
              <w:ind w:right="-108" w:firstLine="0"/>
              <w:rPr>
                <w:sz w:val="24"/>
                <w:szCs w:val="24"/>
              </w:rPr>
            </w:pPr>
            <w:r w:rsidRPr="0077497F">
              <w:rPr>
                <w:rStyle w:val="21"/>
                <w:sz w:val="24"/>
                <w:szCs w:val="24"/>
              </w:rPr>
              <w:t>Составляют и преобразовывают фигуры. Различают предметы по цвету, форме, размеру.</w:t>
            </w:r>
          </w:p>
        </w:tc>
        <w:tc>
          <w:tcPr>
            <w:tcW w:w="1202" w:type="dxa"/>
          </w:tcPr>
          <w:p w:rsidR="0098672D" w:rsidRPr="00B9162E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:rsidR="0098672D" w:rsidRPr="00B9162E" w:rsidRDefault="0098672D" w:rsidP="009867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E60F8" w:rsidRPr="00993C0A" w:rsidRDefault="00AE60F8" w:rsidP="00A556EC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AE60F8" w:rsidRPr="00993C0A" w:rsidRDefault="00AE60F8" w:rsidP="00A556EC">
      <w:pPr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AE60F8" w:rsidRPr="00993C0A" w:rsidSect="0098672D">
      <w:pgSz w:w="16838" w:h="11906" w:orient="landscape"/>
      <w:pgMar w:top="426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F89" w:rsidRDefault="00CA5F89" w:rsidP="0020065D">
      <w:pPr>
        <w:spacing w:after="0" w:line="240" w:lineRule="auto"/>
      </w:pPr>
      <w:r>
        <w:separator/>
      </w:r>
    </w:p>
  </w:endnote>
  <w:endnote w:type="continuationSeparator" w:id="0">
    <w:p w:rsidR="00CA5F89" w:rsidRDefault="00CA5F89" w:rsidP="00200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F89" w:rsidRDefault="00CA5F89" w:rsidP="0020065D">
      <w:pPr>
        <w:spacing w:after="0" w:line="240" w:lineRule="auto"/>
      </w:pPr>
      <w:r>
        <w:separator/>
      </w:r>
    </w:p>
  </w:footnote>
  <w:footnote w:type="continuationSeparator" w:id="0">
    <w:p w:rsidR="00CA5F89" w:rsidRDefault="00CA5F89" w:rsidP="00200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1B38"/>
    <w:multiLevelType w:val="multilevel"/>
    <w:tmpl w:val="EB10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3666F8"/>
    <w:multiLevelType w:val="multilevel"/>
    <w:tmpl w:val="03E4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B477CD"/>
    <w:multiLevelType w:val="multilevel"/>
    <w:tmpl w:val="77F6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1E2DF7"/>
    <w:multiLevelType w:val="hybridMultilevel"/>
    <w:tmpl w:val="80B6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C4793"/>
    <w:multiLevelType w:val="hybridMultilevel"/>
    <w:tmpl w:val="37703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65FD3"/>
    <w:multiLevelType w:val="hybridMultilevel"/>
    <w:tmpl w:val="F36621F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30F7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3076E"/>
    <w:multiLevelType w:val="multilevel"/>
    <w:tmpl w:val="892A9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09F5475"/>
    <w:multiLevelType w:val="multilevel"/>
    <w:tmpl w:val="A636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F44193"/>
    <w:multiLevelType w:val="multilevel"/>
    <w:tmpl w:val="DC86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AC55E4"/>
    <w:multiLevelType w:val="multilevel"/>
    <w:tmpl w:val="9BB2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7BA7D82"/>
    <w:multiLevelType w:val="multilevel"/>
    <w:tmpl w:val="70E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273B76"/>
    <w:multiLevelType w:val="multilevel"/>
    <w:tmpl w:val="DE08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89B24A5"/>
    <w:multiLevelType w:val="hybridMultilevel"/>
    <w:tmpl w:val="E3002E58"/>
    <w:lvl w:ilvl="0" w:tplc="55540B96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30825"/>
    <w:multiLevelType w:val="hybridMultilevel"/>
    <w:tmpl w:val="6C8EF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6112C"/>
    <w:multiLevelType w:val="hybridMultilevel"/>
    <w:tmpl w:val="E8746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B52377"/>
    <w:multiLevelType w:val="hybridMultilevel"/>
    <w:tmpl w:val="87C64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AE6BE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8B198E"/>
    <w:multiLevelType w:val="multilevel"/>
    <w:tmpl w:val="0E6A38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1E6A065C"/>
    <w:multiLevelType w:val="multilevel"/>
    <w:tmpl w:val="548E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FD97E6A"/>
    <w:multiLevelType w:val="hybridMultilevel"/>
    <w:tmpl w:val="173A8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13CD5"/>
    <w:multiLevelType w:val="multilevel"/>
    <w:tmpl w:val="D26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74B17F5"/>
    <w:multiLevelType w:val="hybridMultilevel"/>
    <w:tmpl w:val="7618E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5A2741"/>
    <w:multiLevelType w:val="multilevel"/>
    <w:tmpl w:val="69D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A3E4880"/>
    <w:multiLevelType w:val="hybridMultilevel"/>
    <w:tmpl w:val="14C88C20"/>
    <w:lvl w:ilvl="0" w:tplc="F530F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AE6BE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455C6A"/>
    <w:multiLevelType w:val="multilevel"/>
    <w:tmpl w:val="2692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F370AF4"/>
    <w:multiLevelType w:val="multilevel"/>
    <w:tmpl w:val="EADA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0B95610"/>
    <w:multiLevelType w:val="multilevel"/>
    <w:tmpl w:val="B422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1F250DE"/>
    <w:multiLevelType w:val="multilevel"/>
    <w:tmpl w:val="291A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3796F15"/>
    <w:multiLevelType w:val="hybridMultilevel"/>
    <w:tmpl w:val="86448250"/>
    <w:lvl w:ilvl="0" w:tplc="F530F74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BC5F06"/>
    <w:multiLevelType w:val="multilevel"/>
    <w:tmpl w:val="7E70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3E9279F"/>
    <w:multiLevelType w:val="multilevel"/>
    <w:tmpl w:val="556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4BE144B"/>
    <w:multiLevelType w:val="hybridMultilevel"/>
    <w:tmpl w:val="84948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62D1E36"/>
    <w:multiLevelType w:val="multilevel"/>
    <w:tmpl w:val="7EBA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93A341A"/>
    <w:multiLevelType w:val="hybridMultilevel"/>
    <w:tmpl w:val="29249236"/>
    <w:lvl w:ilvl="0" w:tplc="F530F74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2D60CF"/>
    <w:multiLevelType w:val="multilevel"/>
    <w:tmpl w:val="6AD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D372260"/>
    <w:multiLevelType w:val="multilevel"/>
    <w:tmpl w:val="0608C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3E992173"/>
    <w:multiLevelType w:val="hybridMultilevel"/>
    <w:tmpl w:val="E970217E"/>
    <w:lvl w:ilvl="0" w:tplc="F530F74A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F3E5D3C"/>
    <w:multiLevelType w:val="multilevel"/>
    <w:tmpl w:val="311C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FDF0092"/>
    <w:multiLevelType w:val="multilevel"/>
    <w:tmpl w:val="218EC8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4995211E"/>
    <w:multiLevelType w:val="hybridMultilevel"/>
    <w:tmpl w:val="874C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2E168F"/>
    <w:multiLevelType w:val="multilevel"/>
    <w:tmpl w:val="1B8C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D0E6576"/>
    <w:multiLevelType w:val="hybridMultilevel"/>
    <w:tmpl w:val="5CC8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CA5D8C"/>
    <w:multiLevelType w:val="multilevel"/>
    <w:tmpl w:val="2B42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F0826B1"/>
    <w:multiLevelType w:val="multilevel"/>
    <w:tmpl w:val="2A9C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3343082"/>
    <w:multiLevelType w:val="multilevel"/>
    <w:tmpl w:val="691A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63F7294"/>
    <w:multiLevelType w:val="hybridMultilevel"/>
    <w:tmpl w:val="CB088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9C5FB4"/>
    <w:multiLevelType w:val="hybridMultilevel"/>
    <w:tmpl w:val="74D6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A052A1"/>
    <w:multiLevelType w:val="hybridMultilevel"/>
    <w:tmpl w:val="76ECC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101779"/>
    <w:multiLevelType w:val="hybridMultilevel"/>
    <w:tmpl w:val="4656E446"/>
    <w:lvl w:ilvl="0" w:tplc="F530F74A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90C5A93"/>
    <w:multiLevelType w:val="multilevel"/>
    <w:tmpl w:val="03DA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 w15:restartNumberingAfterBreak="0">
    <w:nsid w:val="5AA40FA5"/>
    <w:multiLevelType w:val="multilevel"/>
    <w:tmpl w:val="AC1C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BCB3F4A"/>
    <w:multiLevelType w:val="multilevel"/>
    <w:tmpl w:val="9A4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E2F75F8"/>
    <w:multiLevelType w:val="multilevel"/>
    <w:tmpl w:val="F7C6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00572AD"/>
    <w:multiLevelType w:val="hybridMultilevel"/>
    <w:tmpl w:val="49D87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C949C2"/>
    <w:multiLevelType w:val="hybridMultilevel"/>
    <w:tmpl w:val="9F4A77B2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54" w15:restartNumberingAfterBreak="0">
    <w:nsid w:val="618E3D8A"/>
    <w:multiLevelType w:val="multilevel"/>
    <w:tmpl w:val="3A60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26C1960"/>
    <w:multiLevelType w:val="multilevel"/>
    <w:tmpl w:val="75B6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529238A"/>
    <w:multiLevelType w:val="hybridMultilevel"/>
    <w:tmpl w:val="443AC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56769C"/>
    <w:multiLevelType w:val="hybridMultilevel"/>
    <w:tmpl w:val="201AD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7C3434"/>
    <w:multiLevelType w:val="multilevel"/>
    <w:tmpl w:val="C654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FE730EA"/>
    <w:multiLevelType w:val="multilevel"/>
    <w:tmpl w:val="56043B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3846D41"/>
    <w:multiLevelType w:val="hybridMultilevel"/>
    <w:tmpl w:val="24FE6F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B2527D"/>
    <w:multiLevelType w:val="hybridMultilevel"/>
    <w:tmpl w:val="8A6E2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5AB6F97"/>
    <w:multiLevelType w:val="multilevel"/>
    <w:tmpl w:val="97D2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65C0A8E"/>
    <w:multiLevelType w:val="multilevel"/>
    <w:tmpl w:val="4690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7333C52"/>
    <w:multiLevelType w:val="multilevel"/>
    <w:tmpl w:val="936E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77A955CF"/>
    <w:multiLevelType w:val="hybridMultilevel"/>
    <w:tmpl w:val="67E65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023F43"/>
    <w:multiLevelType w:val="multilevel"/>
    <w:tmpl w:val="3E5C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DB142E2"/>
    <w:multiLevelType w:val="multilevel"/>
    <w:tmpl w:val="1A8C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F4E1D64"/>
    <w:multiLevelType w:val="multilevel"/>
    <w:tmpl w:val="9E9C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8"/>
  </w:num>
  <w:num w:numId="2">
    <w:abstractNumId w:val="6"/>
  </w:num>
  <w:num w:numId="3">
    <w:abstractNumId w:val="34"/>
  </w:num>
  <w:num w:numId="4">
    <w:abstractNumId w:val="37"/>
  </w:num>
  <w:num w:numId="5">
    <w:abstractNumId w:val="16"/>
  </w:num>
  <w:num w:numId="6">
    <w:abstractNumId w:val="2"/>
  </w:num>
  <w:num w:numId="7">
    <w:abstractNumId w:val="28"/>
  </w:num>
  <w:num w:numId="8">
    <w:abstractNumId w:val="17"/>
  </w:num>
  <w:num w:numId="9">
    <w:abstractNumId w:val="1"/>
  </w:num>
  <w:num w:numId="10">
    <w:abstractNumId w:val="10"/>
  </w:num>
  <w:num w:numId="11">
    <w:abstractNumId w:val="49"/>
  </w:num>
  <w:num w:numId="12">
    <w:abstractNumId w:val="29"/>
  </w:num>
  <w:num w:numId="13">
    <w:abstractNumId w:val="67"/>
  </w:num>
  <w:num w:numId="14">
    <w:abstractNumId w:val="8"/>
  </w:num>
  <w:num w:numId="15">
    <w:abstractNumId w:val="7"/>
  </w:num>
  <w:num w:numId="16">
    <w:abstractNumId w:val="51"/>
  </w:num>
  <w:num w:numId="17">
    <w:abstractNumId w:val="55"/>
  </w:num>
  <w:num w:numId="18">
    <w:abstractNumId w:val="33"/>
  </w:num>
  <w:num w:numId="19">
    <w:abstractNumId w:val="19"/>
  </w:num>
  <w:num w:numId="20">
    <w:abstractNumId w:val="63"/>
  </w:num>
  <w:num w:numId="21">
    <w:abstractNumId w:val="42"/>
  </w:num>
  <w:num w:numId="22">
    <w:abstractNumId w:val="9"/>
  </w:num>
  <w:num w:numId="23">
    <w:abstractNumId w:val="68"/>
  </w:num>
  <w:num w:numId="24">
    <w:abstractNumId w:val="25"/>
  </w:num>
  <w:num w:numId="25">
    <w:abstractNumId w:val="43"/>
  </w:num>
  <w:num w:numId="26">
    <w:abstractNumId w:val="62"/>
  </w:num>
  <w:num w:numId="27">
    <w:abstractNumId w:val="41"/>
  </w:num>
  <w:num w:numId="28">
    <w:abstractNumId w:val="11"/>
  </w:num>
  <w:num w:numId="29">
    <w:abstractNumId w:val="24"/>
  </w:num>
  <w:num w:numId="30">
    <w:abstractNumId w:val="54"/>
  </w:num>
  <w:num w:numId="31">
    <w:abstractNumId w:val="50"/>
  </w:num>
  <w:num w:numId="32">
    <w:abstractNumId w:val="0"/>
  </w:num>
  <w:num w:numId="33">
    <w:abstractNumId w:val="39"/>
  </w:num>
  <w:num w:numId="34">
    <w:abstractNumId w:val="26"/>
  </w:num>
  <w:num w:numId="35">
    <w:abstractNumId w:val="23"/>
  </w:num>
  <w:num w:numId="36">
    <w:abstractNumId w:val="58"/>
  </w:num>
  <w:num w:numId="37">
    <w:abstractNumId w:val="36"/>
  </w:num>
  <w:num w:numId="38">
    <w:abstractNumId w:val="66"/>
  </w:num>
  <w:num w:numId="39">
    <w:abstractNumId w:val="64"/>
  </w:num>
  <w:num w:numId="40">
    <w:abstractNumId w:val="31"/>
  </w:num>
  <w:num w:numId="41">
    <w:abstractNumId w:val="21"/>
  </w:num>
  <w:num w:numId="42">
    <w:abstractNumId w:val="3"/>
  </w:num>
  <w:num w:numId="43">
    <w:abstractNumId w:val="61"/>
  </w:num>
  <w:num w:numId="44">
    <w:abstractNumId w:val="44"/>
  </w:num>
  <w:num w:numId="45">
    <w:abstractNumId w:val="45"/>
  </w:num>
  <w:num w:numId="46">
    <w:abstractNumId w:val="20"/>
  </w:num>
  <w:num w:numId="47">
    <w:abstractNumId w:val="52"/>
  </w:num>
  <w:num w:numId="48">
    <w:abstractNumId w:val="40"/>
  </w:num>
  <w:num w:numId="49">
    <w:abstractNumId w:val="57"/>
  </w:num>
  <w:num w:numId="50">
    <w:abstractNumId w:val="4"/>
  </w:num>
  <w:num w:numId="51">
    <w:abstractNumId w:val="53"/>
  </w:num>
  <w:num w:numId="52">
    <w:abstractNumId w:val="56"/>
  </w:num>
  <w:num w:numId="53">
    <w:abstractNumId w:val="13"/>
  </w:num>
  <w:num w:numId="54">
    <w:abstractNumId w:val="14"/>
  </w:num>
  <w:num w:numId="55">
    <w:abstractNumId w:val="38"/>
  </w:num>
  <w:num w:numId="56">
    <w:abstractNumId w:val="18"/>
  </w:num>
  <w:num w:numId="57">
    <w:abstractNumId w:val="46"/>
  </w:num>
  <w:num w:numId="58">
    <w:abstractNumId w:val="60"/>
  </w:num>
  <w:num w:numId="59">
    <w:abstractNumId w:val="15"/>
  </w:num>
  <w:num w:numId="60">
    <w:abstractNumId w:val="30"/>
  </w:num>
  <w:num w:numId="61">
    <w:abstractNumId w:val="47"/>
  </w:num>
  <w:num w:numId="62">
    <w:abstractNumId w:val="35"/>
  </w:num>
  <w:num w:numId="63">
    <w:abstractNumId w:val="27"/>
  </w:num>
  <w:num w:numId="64">
    <w:abstractNumId w:val="32"/>
  </w:num>
  <w:num w:numId="65">
    <w:abstractNumId w:val="5"/>
  </w:num>
  <w:num w:numId="66">
    <w:abstractNumId w:val="22"/>
  </w:num>
  <w:num w:numId="67">
    <w:abstractNumId w:val="59"/>
  </w:num>
  <w:num w:numId="68">
    <w:abstractNumId w:val="12"/>
  </w:num>
  <w:num w:numId="69">
    <w:abstractNumId w:val="6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92"/>
    <w:rsid w:val="00004EC8"/>
    <w:rsid w:val="00013303"/>
    <w:rsid w:val="00022DE0"/>
    <w:rsid w:val="000C6400"/>
    <w:rsid w:val="000E7B01"/>
    <w:rsid w:val="000F742B"/>
    <w:rsid w:val="00110E45"/>
    <w:rsid w:val="00116827"/>
    <w:rsid w:val="0013242B"/>
    <w:rsid w:val="00132BEA"/>
    <w:rsid w:val="00170423"/>
    <w:rsid w:val="001B46C4"/>
    <w:rsid w:val="001C48C8"/>
    <w:rsid w:val="001E0937"/>
    <w:rsid w:val="001E23CB"/>
    <w:rsid w:val="001E2E23"/>
    <w:rsid w:val="0020065D"/>
    <w:rsid w:val="00211C41"/>
    <w:rsid w:val="00213D4E"/>
    <w:rsid w:val="00220639"/>
    <w:rsid w:val="00222924"/>
    <w:rsid w:val="00233D6C"/>
    <w:rsid w:val="00244A88"/>
    <w:rsid w:val="00244D67"/>
    <w:rsid w:val="002655C7"/>
    <w:rsid w:val="00287B37"/>
    <w:rsid w:val="0029410E"/>
    <w:rsid w:val="00294F87"/>
    <w:rsid w:val="002B667A"/>
    <w:rsid w:val="002F43C6"/>
    <w:rsid w:val="003074A4"/>
    <w:rsid w:val="0031546A"/>
    <w:rsid w:val="0031582E"/>
    <w:rsid w:val="00325B93"/>
    <w:rsid w:val="00361D62"/>
    <w:rsid w:val="003750C1"/>
    <w:rsid w:val="00390B57"/>
    <w:rsid w:val="003D785F"/>
    <w:rsid w:val="003E2505"/>
    <w:rsid w:val="003E39DC"/>
    <w:rsid w:val="003F0361"/>
    <w:rsid w:val="003F65BA"/>
    <w:rsid w:val="00403AB7"/>
    <w:rsid w:val="00405EF4"/>
    <w:rsid w:val="00413DBB"/>
    <w:rsid w:val="00430DD4"/>
    <w:rsid w:val="004526E5"/>
    <w:rsid w:val="00476B1D"/>
    <w:rsid w:val="004A2AC7"/>
    <w:rsid w:val="004E2575"/>
    <w:rsid w:val="00501ACB"/>
    <w:rsid w:val="005064BE"/>
    <w:rsid w:val="00520356"/>
    <w:rsid w:val="005218AD"/>
    <w:rsid w:val="00533026"/>
    <w:rsid w:val="00540EF2"/>
    <w:rsid w:val="005477E2"/>
    <w:rsid w:val="00553CB8"/>
    <w:rsid w:val="005545BF"/>
    <w:rsid w:val="005564AE"/>
    <w:rsid w:val="00573ED1"/>
    <w:rsid w:val="005B7614"/>
    <w:rsid w:val="00641406"/>
    <w:rsid w:val="00641F88"/>
    <w:rsid w:val="00674A16"/>
    <w:rsid w:val="00684786"/>
    <w:rsid w:val="00687B1B"/>
    <w:rsid w:val="006B6866"/>
    <w:rsid w:val="006D1C63"/>
    <w:rsid w:val="006E1356"/>
    <w:rsid w:val="006E3E76"/>
    <w:rsid w:val="006F5104"/>
    <w:rsid w:val="00700917"/>
    <w:rsid w:val="00704940"/>
    <w:rsid w:val="00714F30"/>
    <w:rsid w:val="00715009"/>
    <w:rsid w:val="00721266"/>
    <w:rsid w:val="0074118A"/>
    <w:rsid w:val="00750F98"/>
    <w:rsid w:val="007D1683"/>
    <w:rsid w:val="007D5065"/>
    <w:rsid w:val="00837690"/>
    <w:rsid w:val="0084399A"/>
    <w:rsid w:val="00844403"/>
    <w:rsid w:val="0086623A"/>
    <w:rsid w:val="00882DA9"/>
    <w:rsid w:val="008C3CC6"/>
    <w:rsid w:val="008C6235"/>
    <w:rsid w:val="008D52C7"/>
    <w:rsid w:val="00915243"/>
    <w:rsid w:val="00922B48"/>
    <w:rsid w:val="00927E93"/>
    <w:rsid w:val="00940DC3"/>
    <w:rsid w:val="00965FF6"/>
    <w:rsid w:val="00966159"/>
    <w:rsid w:val="0098672D"/>
    <w:rsid w:val="009903C3"/>
    <w:rsid w:val="00993C0A"/>
    <w:rsid w:val="009B0492"/>
    <w:rsid w:val="009B38F4"/>
    <w:rsid w:val="009C0AEC"/>
    <w:rsid w:val="009C2FF0"/>
    <w:rsid w:val="009D759C"/>
    <w:rsid w:val="00A0082B"/>
    <w:rsid w:val="00A133B9"/>
    <w:rsid w:val="00A36666"/>
    <w:rsid w:val="00A5143E"/>
    <w:rsid w:val="00A556EC"/>
    <w:rsid w:val="00A7210B"/>
    <w:rsid w:val="00A83533"/>
    <w:rsid w:val="00A94222"/>
    <w:rsid w:val="00A95C58"/>
    <w:rsid w:val="00AB14CE"/>
    <w:rsid w:val="00AB2412"/>
    <w:rsid w:val="00AD603A"/>
    <w:rsid w:val="00AE60F8"/>
    <w:rsid w:val="00AF3D80"/>
    <w:rsid w:val="00B009A2"/>
    <w:rsid w:val="00B10F9B"/>
    <w:rsid w:val="00B257C2"/>
    <w:rsid w:val="00B6394C"/>
    <w:rsid w:val="00B66CEF"/>
    <w:rsid w:val="00B904E7"/>
    <w:rsid w:val="00BB50D9"/>
    <w:rsid w:val="00BB602A"/>
    <w:rsid w:val="00BC15A4"/>
    <w:rsid w:val="00BE3619"/>
    <w:rsid w:val="00BF64E2"/>
    <w:rsid w:val="00C27B67"/>
    <w:rsid w:val="00C3594C"/>
    <w:rsid w:val="00C36402"/>
    <w:rsid w:val="00CA5F89"/>
    <w:rsid w:val="00CC5B7A"/>
    <w:rsid w:val="00CE3823"/>
    <w:rsid w:val="00CE75B4"/>
    <w:rsid w:val="00D11FFA"/>
    <w:rsid w:val="00D1409C"/>
    <w:rsid w:val="00D45A63"/>
    <w:rsid w:val="00D53C19"/>
    <w:rsid w:val="00D70C30"/>
    <w:rsid w:val="00DB6261"/>
    <w:rsid w:val="00E054FB"/>
    <w:rsid w:val="00E06B9B"/>
    <w:rsid w:val="00E07AB0"/>
    <w:rsid w:val="00E07DE7"/>
    <w:rsid w:val="00E1160D"/>
    <w:rsid w:val="00E16BF8"/>
    <w:rsid w:val="00E40645"/>
    <w:rsid w:val="00E5147D"/>
    <w:rsid w:val="00E8113C"/>
    <w:rsid w:val="00E82A95"/>
    <w:rsid w:val="00E85012"/>
    <w:rsid w:val="00EA6A72"/>
    <w:rsid w:val="00EB04ED"/>
    <w:rsid w:val="00ED79B3"/>
    <w:rsid w:val="00EE732B"/>
    <w:rsid w:val="00F00869"/>
    <w:rsid w:val="00F04BE3"/>
    <w:rsid w:val="00F05FFA"/>
    <w:rsid w:val="00F14773"/>
    <w:rsid w:val="00F1726F"/>
    <w:rsid w:val="00F27E06"/>
    <w:rsid w:val="00F415F3"/>
    <w:rsid w:val="00F4381D"/>
    <w:rsid w:val="00F619E6"/>
    <w:rsid w:val="00F6551A"/>
    <w:rsid w:val="00F77282"/>
    <w:rsid w:val="00F823D2"/>
    <w:rsid w:val="00FB39CB"/>
    <w:rsid w:val="00FC7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F7EE0"/>
  <w15:docId w15:val="{6F0EE8CB-CE34-4D2E-A0B3-C5BF0763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492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B049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B049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 Spacing"/>
    <w:uiPriority w:val="99"/>
    <w:qFormat/>
    <w:rsid w:val="009B0492"/>
    <w:rPr>
      <w:rFonts w:eastAsia="Times New Roman"/>
      <w:sz w:val="22"/>
      <w:szCs w:val="22"/>
    </w:rPr>
  </w:style>
  <w:style w:type="paragraph" w:styleId="a4">
    <w:name w:val="List Paragraph"/>
    <w:basedOn w:val="a"/>
    <w:uiPriority w:val="34"/>
    <w:qFormat/>
    <w:rsid w:val="009B04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9B0492"/>
    <w:pPr>
      <w:spacing w:after="12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link w:val="a5"/>
    <w:uiPriority w:val="99"/>
    <w:locked/>
    <w:rsid w:val="009B049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BC15A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BC15A4"/>
    <w:rPr>
      <w:rFonts w:ascii="Calibri" w:hAnsi="Calibri" w:cs="Times New Roman"/>
      <w:lang w:eastAsia="ru-RU"/>
    </w:rPr>
  </w:style>
  <w:style w:type="table" w:styleId="a9">
    <w:name w:val="Table Grid"/>
    <w:basedOn w:val="a1"/>
    <w:rsid w:val="0094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EB04ED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29410E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styleId="ab">
    <w:name w:val="header"/>
    <w:basedOn w:val="a"/>
    <w:link w:val="ac"/>
    <w:uiPriority w:val="99"/>
    <w:semiHidden/>
    <w:rsid w:val="00200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semiHidden/>
    <w:locked/>
    <w:rsid w:val="0020065D"/>
    <w:rPr>
      <w:rFonts w:ascii="Calibri" w:hAnsi="Calibri" w:cs="Times New Roman"/>
      <w:lang w:eastAsia="ru-RU"/>
    </w:rPr>
  </w:style>
  <w:style w:type="paragraph" w:styleId="ad">
    <w:name w:val="footer"/>
    <w:basedOn w:val="a"/>
    <w:link w:val="ae"/>
    <w:uiPriority w:val="99"/>
    <w:rsid w:val="00200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20065D"/>
    <w:rPr>
      <w:rFonts w:ascii="Calibri" w:hAnsi="Calibri" w:cs="Times New Roman"/>
      <w:lang w:eastAsia="ru-RU"/>
    </w:rPr>
  </w:style>
  <w:style w:type="character" w:customStyle="1" w:styleId="10">
    <w:name w:val="Основной текст1"/>
    <w:uiPriority w:val="99"/>
    <w:rsid w:val="003E39DC"/>
    <w:rPr>
      <w:rFonts w:ascii="Sylfaen" w:hAnsi="Sylfae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12">
    <w:name w:val="Основной текст + 12"/>
    <w:aliases w:val="5 pt,Курсив"/>
    <w:uiPriority w:val="99"/>
    <w:rsid w:val="003E39DC"/>
    <w:rPr>
      <w:rFonts w:ascii="Sylfaen" w:hAnsi="Sylfaen" w:cs="Sylfaen"/>
      <w:i/>
      <w:i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 w:bidi="ar-SA"/>
    </w:rPr>
  </w:style>
  <w:style w:type="paragraph" w:styleId="af">
    <w:name w:val="Normal (Web)"/>
    <w:basedOn w:val="a"/>
    <w:uiPriority w:val="99"/>
    <w:rsid w:val="001704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170423"/>
    <w:rPr>
      <w:rFonts w:cs="Times New Roman"/>
    </w:rPr>
  </w:style>
  <w:style w:type="paragraph" w:customStyle="1" w:styleId="ParagraphStyle">
    <w:name w:val="Paragraph Style"/>
    <w:rsid w:val="00700917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table" w:customStyle="1" w:styleId="11">
    <w:name w:val="Сетка таблицы1"/>
    <w:basedOn w:val="a1"/>
    <w:next w:val="a9"/>
    <w:uiPriority w:val="59"/>
    <w:rsid w:val="00A556E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361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61D62"/>
    <w:rPr>
      <w:rFonts w:ascii="Tahoma" w:eastAsia="Times New Roman" w:hAnsi="Tahoma" w:cs="Tahoma"/>
      <w:sz w:val="16"/>
      <w:szCs w:val="16"/>
    </w:rPr>
  </w:style>
  <w:style w:type="character" w:customStyle="1" w:styleId="af2">
    <w:name w:val="Основной текст_"/>
    <w:basedOn w:val="a0"/>
    <w:link w:val="3"/>
    <w:rsid w:val="0086623A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f2"/>
    <w:rsid w:val="0086623A"/>
    <w:pPr>
      <w:widowControl w:val="0"/>
      <w:shd w:val="clear" w:color="auto" w:fill="FFFFFF"/>
      <w:spacing w:after="300" w:line="250" w:lineRule="exact"/>
      <w:ind w:hanging="360"/>
    </w:pPr>
    <w:rPr>
      <w:rFonts w:ascii="Times New Roman" w:hAnsi="Times New Roman"/>
      <w:sz w:val="20"/>
      <w:szCs w:val="20"/>
    </w:rPr>
  </w:style>
  <w:style w:type="character" w:customStyle="1" w:styleId="af3">
    <w:name w:val="Основной текст + Полужирный"/>
    <w:basedOn w:val="af2"/>
    <w:rsid w:val="008662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6623A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6623A"/>
    <w:pPr>
      <w:widowControl w:val="0"/>
      <w:shd w:val="clear" w:color="auto" w:fill="FFFFFF"/>
      <w:spacing w:after="0" w:line="278" w:lineRule="exact"/>
    </w:pPr>
    <w:rPr>
      <w:rFonts w:ascii="Times New Roman" w:hAnsi="Times New Roman"/>
      <w:i/>
      <w:iCs/>
      <w:sz w:val="23"/>
      <w:szCs w:val="23"/>
    </w:rPr>
  </w:style>
  <w:style w:type="character" w:customStyle="1" w:styleId="21">
    <w:name w:val="Основной текст2"/>
    <w:basedOn w:val="af2"/>
    <w:rsid w:val="003F65BA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c26">
    <w:name w:val="c26"/>
    <w:basedOn w:val="a0"/>
    <w:rsid w:val="00325B93"/>
  </w:style>
  <w:style w:type="character" w:customStyle="1" w:styleId="c0">
    <w:name w:val="c0"/>
    <w:basedOn w:val="a0"/>
    <w:rsid w:val="00325B93"/>
  </w:style>
  <w:style w:type="paragraph" w:customStyle="1" w:styleId="c17">
    <w:name w:val="c17"/>
    <w:basedOn w:val="a"/>
    <w:rsid w:val="00325B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rsid w:val="00325B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94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8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7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6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2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4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5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1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5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3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4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1587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06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65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3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9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5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6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8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8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3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946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3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98FF-3C88-4B44-BFEB-BFF5C10F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1421</Words>
  <Characters>10599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2020-10-10T11:17:00Z</cp:lastPrinted>
  <dcterms:created xsi:type="dcterms:W3CDTF">2023-01-24T06:20:00Z</dcterms:created>
  <dcterms:modified xsi:type="dcterms:W3CDTF">2023-01-25T07:24:00Z</dcterms:modified>
</cp:coreProperties>
</file>